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3"/>
        <w:gridCol w:w="2758"/>
        <w:gridCol w:w="1756"/>
        <w:gridCol w:w="1557"/>
        <w:gridCol w:w="1557"/>
        <w:gridCol w:w="1557"/>
        <w:gridCol w:w="1557"/>
        <w:gridCol w:w="1557"/>
      </w:tblGrid>
      <w:tr w:rsidR="00E14CDC" w:rsidRPr="00E14CDC" w14:paraId="0361459B" w14:textId="69E8F2FB" w:rsidTr="005D3458">
        <w:trPr>
          <w:trHeight w:val="277"/>
        </w:trPr>
        <w:tc>
          <w:tcPr>
            <w:tcW w:w="4531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85551" w14:textId="7BFE5A96" w:rsidR="00E14CDC" w:rsidRPr="00E14CDC" w:rsidRDefault="00E14CDC" w:rsidP="00E03C4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 w:rsidRPr="00E14CDC">
              <w:rPr>
                <w:rFonts w:ascii="Calibri" w:eastAsia="Times New Roman" w:hAnsi="Calibri" w:cs="Calibri"/>
                <w:b/>
                <w:bCs/>
                <w:color w:val="414141"/>
                <w:sz w:val="18"/>
                <w:szCs w:val="21"/>
                <w:bdr w:val="none" w:sz="0" w:space="0" w:color="auto" w:frame="1"/>
                <w:lang w:eastAsia="en-GB"/>
              </w:rPr>
              <w:t>End of KS2 data</w:t>
            </w:r>
          </w:p>
        </w:tc>
        <w:tc>
          <w:tcPr>
            <w:tcW w:w="3313" w:type="dxa"/>
            <w:gridSpan w:val="2"/>
            <w:shd w:val="clear" w:color="auto" w:fill="D9D9D9"/>
            <w:vAlign w:val="center"/>
          </w:tcPr>
          <w:p w14:paraId="3D691541" w14:textId="3F77C27B" w:rsidR="00E14CDC" w:rsidRPr="00E14CDC" w:rsidRDefault="00E14CDC" w:rsidP="00E03C4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 w:rsidRPr="00E14CDC">
              <w:rPr>
                <w:rFonts w:ascii="Calibri" w:eastAsia="Times New Roman" w:hAnsi="Calibri" w:cs="Calibri"/>
                <w:b/>
                <w:bCs/>
                <w:color w:val="414141"/>
                <w:sz w:val="18"/>
                <w:szCs w:val="21"/>
                <w:bdr w:val="none" w:sz="0" w:space="0" w:color="auto" w:frame="1"/>
                <w:lang w:eastAsia="en-GB"/>
              </w:rPr>
              <w:t>2016 (Y6)</w:t>
            </w:r>
          </w:p>
        </w:tc>
        <w:tc>
          <w:tcPr>
            <w:tcW w:w="3114" w:type="dxa"/>
            <w:gridSpan w:val="2"/>
            <w:shd w:val="clear" w:color="auto" w:fill="D9D9D9"/>
            <w:vAlign w:val="center"/>
          </w:tcPr>
          <w:p w14:paraId="73E656ED" w14:textId="7141BFC0" w:rsidR="00E14CDC" w:rsidRPr="00E14CDC" w:rsidRDefault="00E14CDC" w:rsidP="00E03C4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414141"/>
                <w:sz w:val="18"/>
                <w:szCs w:val="21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414141"/>
                <w:sz w:val="18"/>
                <w:szCs w:val="21"/>
                <w:bdr w:val="none" w:sz="0" w:space="0" w:color="auto" w:frame="1"/>
                <w:lang w:eastAsia="en-GB"/>
              </w:rPr>
              <w:t>2017</w:t>
            </w:r>
            <w:r w:rsidRPr="00E14CDC">
              <w:rPr>
                <w:rFonts w:ascii="Calibri" w:eastAsia="Times New Roman" w:hAnsi="Calibri" w:cs="Calibri"/>
                <w:b/>
                <w:bCs/>
                <w:color w:val="414141"/>
                <w:sz w:val="18"/>
                <w:szCs w:val="21"/>
                <w:bdr w:val="none" w:sz="0" w:space="0" w:color="auto" w:frame="1"/>
                <w:lang w:eastAsia="en-GB"/>
              </w:rPr>
              <w:t xml:space="preserve"> (Y6)</w:t>
            </w:r>
          </w:p>
        </w:tc>
        <w:tc>
          <w:tcPr>
            <w:tcW w:w="3114" w:type="dxa"/>
            <w:gridSpan w:val="2"/>
            <w:shd w:val="clear" w:color="auto" w:fill="D9D9D9"/>
            <w:vAlign w:val="center"/>
          </w:tcPr>
          <w:p w14:paraId="28BE8627" w14:textId="0054A113" w:rsidR="00E14CDC" w:rsidRPr="00E14CDC" w:rsidRDefault="00E14CDC" w:rsidP="00E03C4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414141"/>
                <w:sz w:val="18"/>
                <w:szCs w:val="21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414141"/>
                <w:sz w:val="18"/>
                <w:szCs w:val="21"/>
                <w:bdr w:val="none" w:sz="0" w:space="0" w:color="auto" w:frame="1"/>
                <w:lang w:eastAsia="en-GB"/>
              </w:rPr>
              <w:t xml:space="preserve">2018 </w:t>
            </w:r>
            <w:r w:rsidRPr="00E14CDC">
              <w:rPr>
                <w:rFonts w:ascii="Calibri" w:eastAsia="Times New Roman" w:hAnsi="Calibri" w:cs="Calibri"/>
                <w:b/>
                <w:bCs/>
                <w:color w:val="414141"/>
                <w:sz w:val="18"/>
                <w:szCs w:val="21"/>
                <w:bdr w:val="none" w:sz="0" w:space="0" w:color="auto" w:frame="1"/>
                <w:lang w:eastAsia="en-GB"/>
              </w:rPr>
              <w:t>(Y6)</w:t>
            </w:r>
          </w:p>
        </w:tc>
      </w:tr>
      <w:tr w:rsidR="00E14CDC" w:rsidRPr="00E14CDC" w14:paraId="75D3DEC2" w14:textId="302D44CF" w:rsidTr="00F61FE1">
        <w:trPr>
          <w:trHeight w:val="243"/>
        </w:trPr>
        <w:tc>
          <w:tcPr>
            <w:tcW w:w="177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80527" w14:textId="09F4F2DB" w:rsidR="00E14CDC" w:rsidRPr="00E14CDC" w:rsidRDefault="00E14CDC" w:rsidP="00E03C4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</w:p>
        </w:tc>
        <w:tc>
          <w:tcPr>
            <w:tcW w:w="2758" w:type="dxa"/>
            <w:shd w:val="clear" w:color="auto" w:fill="F2F2F2"/>
            <w:vAlign w:val="center"/>
          </w:tcPr>
          <w:p w14:paraId="220D3482" w14:textId="77777777" w:rsidR="00E14CDC" w:rsidRPr="00E14CDC" w:rsidRDefault="00E14CDC" w:rsidP="00E03C4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</w:p>
        </w:tc>
        <w:tc>
          <w:tcPr>
            <w:tcW w:w="1756" w:type="dxa"/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A8BB3" w14:textId="5CAADDD6" w:rsidR="00E14CDC" w:rsidRPr="00E14CDC" w:rsidRDefault="00E14CDC" w:rsidP="00E03C4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 w:rsidRPr="00E14CDC">
              <w:rPr>
                <w:rFonts w:ascii="Calibri" w:eastAsia="Times New Roman" w:hAnsi="Calibri" w:cs="Calibri"/>
                <w:b/>
                <w:bCs/>
                <w:color w:val="414141"/>
                <w:sz w:val="18"/>
                <w:szCs w:val="21"/>
                <w:bdr w:val="none" w:sz="0" w:space="0" w:color="auto" w:frame="1"/>
                <w:lang w:eastAsia="en-GB"/>
              </w:rPr>
              <w:t>National</w:t>
            </w:r>
          </w:p>
        </w:tc>
        <w:tc>
          <w:tcPr>
            <w:tcW w:w="1557" w:type="dxa"/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E2666" w14:textId="77777777" w:rsidR="00E14CDC" w:rsidRPr="00E14CDC" w:rsidRDefault="00E14CDC" w:rsidP="00E03C4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proofErr w:type="spellStart"/>
            <w:r w:rsidRPr="00E14CDC">
              <w:rPr>
                <w:rFonts w:ascii="Calibri" w:eastAsia="Times New Roman" w:hAnsi="Calibri" w:cs="Calibri"/>
                <w:b/>
                <w:bCs/>
                <w:color w:val="414141"/>
                <w:sz w:val="18"/>
                <w:szCs w:val="21"/>
                <w:bdr w:val="none" w:sz="0" w:space="0" w:color="auto" w:frame="1"/>
                <w:lang w:eastAsia="en-GB"/>
              </w:rPr>
              <w:t>Stakesby</w:t>
            </w:r>
            <w:proofErr w:type="spellEnd"/>
          </w:p>
        </w:tc>
        <w:tc>
          <w:tcPr>
            <w:tcW w:w="1557" w:type="dxa"/>
            <w:shd w:val="clear" w:color="auto" w:fill="FFF2CC" w:themeFill="accent4" w:themeFillTint="33"/>
            <w:vAlign w:val="center"/>
          </w:tcPr>
          <w:p w14:paraId="7A022039" w14:textId="143FC68B" w:rsidR="00E14CDC" w:rsidRPr="00E14CDC" w:rsidRDefault="00E14CDC" w:rsidP="00E03C4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414141"/>
                <w:sz w:val="18"/>
                <w:szCs w:val="21"/>
                <w:bdr w:val="none" w:sz="0" w:space="0" w:color="auto" w:frame="1"/>
                <w:lang w:eastAsia="en-GB"/>
              </w:rPr>
            </w:pPr>
            <w:r w:rsidRPr="00E14CDC">
              <w:rPr>
                <w:rFonts w:ascii="Calibri" w:eastAsia="Times New Roman" w:hAnsi="Calibri" w:cs="Calibri"/>
                <w:b/>
                <w:bCs/>
                <w:color w:val="414141"/>
                <w:sz w:val="18"/>
                <w:szCs w:val="21"/>
                <w:bdr w:val="none" w:sz="0" w:space="0" w:color="auto" w:frame="1"/>
                <w:lang w:eastAsia="en-GB"/>
              </w:rPr>
              <w:t>National</w:t>
            </w:r>
          </w:p>
        </w:tc>
        <w:tc>
          <w:tcPr>
            <w:tcW w:w="1557" w:type="dxa"/>
            <w:shd w:val="clear" w:color="auto" w:fill="B4C6E7" w:themeFill="accent5" w:themeFillTint="66"/>
            <w:vAlign w:val="center"/>
          </w:tcPr>
          <w:p w14:paraId="67CA2895" w14:textId="6DB080FC" w:rsidR="00E14CDC" w:rsidRPr="00E14CDC" w:rsidRDefault="00E14CDC" w:rsidP="00E03C4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414141"/>
                <w:sz w:val="18"/>
                <w:szCs w:val="21"/>
                <w:bdr w:val="none" w:sz="0" w:space="0" w:color="auto" w:frame="1"/>
                <w:lang w:eastAsia="en-GB"/>
              </w:rPr>
            </w:pPr>
            <w:proofErr w:type="spellStart"/>
            <w:r w:rsidRPr="00E14CDC">
              <w:rPr>
                <w:rFonts w:ascii="Calibri" w:eastAsia="Times New Roman" w:hAnsi="Calibri" w:cs="Calibri"/>
                <w:b/>
                <w:bCs/>
                <w:color w:val="414141"/>
                <w:sz w:val="18"/>
                <w:szCs w:val="21"/>
                <w:bdr w:val="none" w:sz="0" w:space="0" w:color="auto" w:frame="1"/>
                <w:lang w:eastAsia="en-GB"/>
              </w:rPr>
              <w:t>Stakesby</w:t>
            </w:r>
            <w:proofErr w:type="spellEnd"/>
          </w:p>
        </w:tc>
        <w:tc>
          <w:tcPr>
            <w:tcW w:w="1557" w:type="dxa"/>
            <w:shd w:val="clear" w:color="auto" w:fill="FFF2CC" w:themeFill="accent4" w:themeFillTint="33"/>
            <w:vAlign w:val="center"/>
          </w:tcPr>
          <w:p w14:paraId="187A5127" w14:textId="4B230E07" w:rsidR="00E14CDC" w:rsidRPr="00E14CDC" w:rsidRDefault="00E14CDC" w:rsidP="00E03C4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414141"/>
                <w:sz w:val="18"/>
                <w:szCs w:val="21"/>
                <w:bdr w:val="none" w:sz="0" w:space="0" w:color="auto" w:frame="1"/>
                <w:lang w:eastAsia="en-GB"/>
              </w:rPr>
            </w:pPr>
            <w:r w:rsidRPr="00E14CDC">
              <w:rPr>
                <w:rFonts w:ascii="Calibri" w:eastAsia="Times New Roman" w:hAnsi="Calibri" w:cs="Calibri"/>
                <w:b/>
                <w:bCs/>
                <w:color w:val="414141"/>
                <w:sz w:val="18"/>
                <w:szCs w:val="21"/>
                <w:bdr w:val="none" w:sz="0" w:space="0" w:color="auto" w:frame="1"/>
                <w:lang w:eastAsia="en-GB"/>
              </w:rPr>
              <w:t>National</w:t>
            </w:r>
          </w:p>
        </w:tc>
        <w:tc>
          <w:tcPr>
            <w:tcW w:w="1557" w:type="dxa"/>
            <w:shd w:val="clear" w:color="auto" w:fill="B4C6E7" w:themeFill="accent5" w:themeFillTint="66"/>
            <w:vAlign w:val="center"/>
          </w:tcPr>
          <w:p w14:paraId="53B58D58" w14:textId="1ADE0DD8" w:rsidR="00E14CDC" w:rsidRPr="00E14CDC" w:rsidRDefault="00E14CDC" w:rsidP="00E03C4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414141"/>
                <w:sz w:val="18"/>
                <w:szCs w:val="21"/>
                <w:bdr w:val="none" w:sz="0" w:space="0" w:color="auto" w:frame="1"/>
                <w:lang w:eastAsia="en-GB"/>
              </w:rPr>
            </w:pPr>
            <w:proofErr w:type="spellStart"/>
            <w:r w:rsidRPr="00E14CDC">
              <w:rPr>
                <w:rFonts w:ascii="Calibri" w:eastAsia="Times New Roman" w:hAnsi="Calibri" w:cs="Calibri"/>
                <w:b/>
                <w:bCs/>
                <w:color w:val="414141"/>
                <w:sz w:val="18"/>
                <w:szCs w:val="21"/>
                <w:bdr w:val="none" w:sz="0" w:space="0" w:color="auto" w:frame="1"/>
                <w:lang w:eastAsia="en-GB"/>
              </w:rPr>
              <w:t>Stakesby</w:t>
            </w:r>
            <w:proofErr w:type="spellEnd"/>
          </w:p>
        </w:tc>
      </w:tr>
      <w:tr w:rsidR="00E14CDC" w:rsidRPr="00E14CDC" w14:paraId="0774E5A7" w14:textId="76FC4221" w:rsidTr="00F61FE1">
        <w:trPr>
          <w:trHeight w:val="277"/>
        </w:trPr>
        <w:tc>
          <w:tcPr>
            <w:tcW w:w="177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0A822" w14:textId="10C06306" w:rsidR="00E14CDC" w:rsidRPr="00E14CDC" w:rsidRDefault="00E14CDC" w:rsidP="00E03C4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color w:val="414141"/>
                <w:sz w:val="18"/>
                <w:szCs w:val="21"/>
                <w:lang w:eastAsia="en-GB"/>
              </w:rPr>
            </w:pPr>
            <w:r w:rsidRPr="00E14CDC">
              <w:rPr>
                <w:rFonts w:ascii="Calibri" w:eastAsia="Times New Roman" w:hAnsi="Calibri" w:cs="Calibri"/>
                <w:b/>
                <w:bCs/>
                <w:color w:val="414141"/>
                <w:sz w:val="18"/>
                <w:szCs w:val="21"/>
                <w:bdr w:val="none" w:sz="0" w:space="0" w:color="auto" w:frame="1"/>
                <w:lang w:eastAsia="en-GB"/>
              </w:rPr>
              <w:t>Reading</w:t>
            </w:r>
          </w:p>
        </w:tc>
        <w:tc>
          <w:tcPr>
            <w:tcW w:w="2758" w:type="dxa"/>
            <w:vAlign w:val="center"/>
          </w:tcPr>
          <w:p w14:paraId="4C2A7AA4" w14:textId="1F87E5D8" w:rsidR="00E14CDC" w:rsidRPr="00E14CDC" w:rsidRDefault="00E14CDC" w:rsidP="00E03C4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 w:rsidRPr="00E14CDC"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% meeting the national standard</w:t>
            </w:r>
          </w:p>
        </w:tc>
        <w:tc>
          <w:tcPr>
            <w:tcW w:w="1756" w:type="dxa"/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F0700" w14:textId="6012CC0A" w:rsidR="00E14CDC" w:rsidRPr="00E14CDC" w:rsidRDefault="00E14CDC" w:rsidP="00E03C4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 w:rsidRPr="00E14CDC"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66%</w:t>
            </w:r>
          </w:p>
        </w:tc>
        <w:tc>
          <w:tcPr>
            <w:tcW w:w="1557" w:type="dxa"/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C855B" w14:textId="524160B5" w:rsidR="00E14CDC" w:rsidRPr="00E14CDC" w:rsidRDefault="00E14CDC" w:rsidP="00E03C4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 w:rsidRPr="00E14CDC"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61%</w:t>
            </w:r>
          </w:p>
        </w:tc>
        <w:tc>
          <w:tcPr>
            <w:tcW w:w="1557" w:type="dxa"/>
            <w:shd w:val="clear" w:color="auto" w:fill="FFF2CC" w:themeFill="accent4" w:themeFillTint="33"/>
            <w:vAlign w:val="center"/>
          </w:tcPr>
          <w:p w14:paraId="5E1E089B" w14:textId="166B72F3" w:rsidR="00E14CDC" w:rsidRPr="00E14CDC" w:rsidRDefault="007676A6" w:rsidP="00E03C4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72%</w:t>
            </w:r>
          </w:p>
        </w:tc>
        <w:tc>
          <w:tcPr>
            <w:tcW w:w="1557" w:type="dxa"/>
            <w:shd w:val="clear" w:color="auto" w:fill="B4C6E7" w:themeFill="accent5" w:themeFillTint="66"/>
            <w:vAlign w:val="center"/>
          </w:tcPr>
          <w:p w14:paraId="45B4D395" w14:textId="07744502" w:rsidR="00E14CDC" w:rsidRPr="00E14CDC" w:rsidRDefault="005D3458" w:rsidP="00E03C4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74%</w:t>
            </w:r>
          </w:p>
        </w:tc>
        <w:tc>
          <w:tcPr>
            <w:tcW w:w="1557" w:type="dxa"/>
            <w:shd w:val="clear" w:color="auto" w:fill="FFF2CC" w:themeFill="accent4" w:themeFillTint="33"/>
            <w:vAlign w:val="center"/>
          </w:tcPr>
          <w:p w14:paraId="2990BEA1" w14:textId="513FCAD6" w:rsidR="00E14CDC" w:rsidRPr="00E14CDC" w:rsidRDefault="007676A6" w:rsidP="00E03C4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75%</w:t>
            </w:r>
          </w:p>
        </w:tc>
        <w:tc>
          <w:tcPr>
            <w:tcW w:w="1557" w:type="dxa"/>
            <w:shd w:val="clear" w:color="auto" w:fill="B4C6E7" w:themeFill="accent5" w:themeFillTint="66"/>
            <w:vAlign w:val="center"/>
          </w:tcPr>
          <w:p w14:paraId="4681F209" w14:textId="39A75A4B" w:rsidR="00E14CDC" w:rsidRPr="00E14CDC" w:rsidRDefault="00E03C41" w:rsidP="00E03C4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64%</w:t>
            </w:r>
          </w:p>
        </w:tc>
      </w:tr>
      <w:tr w:rsidR="00E14CDC" w:rsidRPr="00E14CDC" w14:paraId="69AA0C71" w14:textId="022F1B77" w:rsidTr="00F61FE1">
        <w:trPr>
          <w:trHeight w:val="347"/>
        </w:trPr>
        <w:tc>
          <w:tcPr>
            <w:tcW w:w="177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59A8C" w14:textId="77777777" w:rsidR="00E14CDC" w:rsidRPr="00E14CDC" w:rsidRDefault="00E14CDC" w:rsidP="00E03C4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414141"/>
                <w:sz w:val="18"/>
                <w:szCs w:val="21"/>
                <w:bdr w:val="none" w:sz="0" w:space="0" w:color="auto" w:frame="1"/>
                <w:lang w:eastAsia="en-GB"/>
              </w:rPr>
            </w:pPr>
          </w:p>
        </w:tc>
        <w:tc>
          <w:tcPr>
            <w:tcW w:w="2758" w:type="dxa"/>
            <w:vAlign w:val="center"/>
          </w:tcPr>
          <w:p w14:paraId="0DB6E353" w14:textId="2C904E1B" w:rsidR="00E14CDC" w:rsidRPr="00E14CDC" w:rsidRDefault="00E14CDC" w:rsidP="00E03C41">
            <w:pPr>
              <w:spacing w:after="0"/>
              <w:jc w:val="center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 w:rsidRPr="00E14CDC"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% attaining a higher standard</w:t>
            </w:r>
          </w:p>
        </w:tc>
        <w:tc>
          <w:tcPr>
            <w:tcW w:w="1756" w:type="dxa"/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BA15F" w14:textId="32E3685E" w:rsidR="00E14CDC" w:rsidRPr="00E14CDC" w:rsidRDefault="00E14CDC" w:rsidP="00E03C4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 w:rsidRPr="00E14CDC"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19%</w:t>
            </w:r>
          </w:p>
        </w:tc>
        <w:tc>
          <w:tcPr>
            <w:tcW w:w="1557" w:type="dxa"/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A9885" w14:textId="5F8E9C81" w:rsidR="00E14CDC" w:rsidRPr="00E14CDC" w:rsidRDefault="00E14CDC" w:rsidP="00E03C4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 w:rsidRPr="00E14CDC"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7%</w:t>
            </w:r>
          </w:p>
        </w:tc>
        <w:tc>
          <w:tcPr>
            <w:tcW w:w="1557" w:type="dxa"/>
            <w:shd w:val="clear" w:color="auto" w:fill="FFF2CC" w:themeFill="accent4" w:themeFillTint="33"/>
            <w:vAlign w:val="center"/>
          </w:tcPr>
          <w:p w14:paraId="5C4BA7D8" w14:textId="33259458" w:rsidR="00E14CDC" w:rsidRPr="00E14CDC" w:rsidRDefault="007676A6" w:rsidP="00E03C4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25%</w:t>
            </w:r>
          </w:p>
        </w:tc>
        <w:tc>
          <w:tcPr>
            <w:tcW w:w="1557" w:type="dxa"/>
            <w:shd w:val="clear" w:color="auto" w:fill="B4C6E7" w:themeFill="accent5" w:themeFillTint="66"/>
            <w:vAlign w:val="center"/>
          </w:tcPr>
          <w:p w14:paraId="597BC7D7" w14:textId="12881E51" w:rsidR="00E14CDC" w:rsidRPr="00E14CDC" w:rsidRDefault="005D3458" w:rsidP="00E03C4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19%</w:t>
            </w:r>
          </w:p>
        </w:tc>
        <w:tc>
          <w:tcPr>
            <w:tcW w:w="1557" w:type="dxa"/>
            <w:shd w:val="clear" w:color="auto" w:fill="FFF2CC" w:themeFill="accent4" w:themeFillTint="33"/>
            <w:vAlign w:val="center"/>
          </w:tcPr>
          <w:p w14:paraId="315698D1" w14:textId="1018128D" w:rsidR="00E14CDC" w:rsidRPr="00E14CDC" w:rsidRDefault="007676A6" w:rsidP="00E03C4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28%</w:t>
            </w:r>
          </w:p>
        </w:tc>
        <w:tc>
          <w:tcPr>
            <w:tcW w:w="1557" w:type="dxa"/>
            <w:shd w:val="clear" w:color="auto" w:fill="B4C6E7" w:themeFill="accent5" w:themeFillTint="66"/>
            <w:vAlign w:val="center"/>
          </w:tcPr>
          <w:p w14:paraId="643D4FB0" w14:textId="643FBB39" w:rsidR="00E14CDC" w:rsidRPr="00E14CDC" w:rsidRDefault="00E03C41" w:rsidP="00E03C4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27%</w:t>
            </w:r>
          </w:p>
        </w:tc>
      </w:tr>
      <w:tr w:rsidR="00E14CDC" w:rsidRPr="00E14CDC" w14:paraId="0AA85448" w14:textId="1F26FA45" w:rsidTr="00F61FE1">
        <w:trPr>
          <w:trHeight w:val="313"/>
        </w:trPr>
        <w:tc>
          <w:tcPr>
            <w:tcW w:w="177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823CE" w14:textId="1E0AB898" w:rsidR="00E14CDC" w:rsidRPr="00E14CDC" w:rsidRDefault="00E14CDC" w:rsidP="00E03C4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color w:val="414141"/>
                <w:sz w:val="18"/>
                <w:szCs w:val="21"/>
                <w:lang w:eastAsia="en-GB"/>
              </w:rPr>
            </w:pPr>
          </w:p>
        </w:tc>
        <w:tc>
          <w:tcPr>
            <w:tcW w:w="2758" w:type="dxa"/>
            <w:vAlign w:val="center"/>
          </w:tcPr>
          <w:p w14:paraId="0C68A2E6" w14:textId="12602DF0" w:rsidR="00E14CDC" w:rsidRPr="00E14CDC" w:rsidRDefault="00E14CDC" w:rsidP="00E03C41">
            <w:pPr>
              <w:spacing w:after="0"/>
              <w:jc w:val="center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 w:rsidRPr="00E14CDC"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Scaled score average</w:t>
            </w:r>
          </w:p>
        </w:tc>
        <w:tc>
          <w:tcPr>
            <w:tcW w:w="1756" w:type="dxa"/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2415E" w14:textId="3BDF9BCC" w:rsidR="00E14CDC" w:rsidRPr="00E14CDC" w:rsidRDefault="00E14CDC" w:rsidP="00E03C4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 w:rsidRPr="00E14CDC"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103</w:t>
            </w:r>
          </w:p>
        </w:tc>
        <w:tc>
          <w:tcPr>
            <w:tcW w:w="1557" w:type="dxa"/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2A172" w14:textId="7F7B93E7" w:rsidR="00E14CDC" w:rsidRPr="00E14CDC" w:rsidRDefault="00E14CDC" w:rsidP="00E03C4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 w:rsidRPr="00E14CDC"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101</w:t>
            </w:r>
          </w:p>
        </w:tc>
        <w:tc>
          <w:tcPr>
            <w:tcW w:w="1557" w:type="dxa"/>
            <w:shd w:val="clear" w:color="auto" w:fill="FFF2CC" w:themeFill="accent4" w:themeFillTint="33"/>
            <w:vAlign w:val="center"/>
          </w:tcPr>
          <w:p w14:paraId="1F44544F" w14:textId="30855925" w:rsidR="00E14CDC" w:rsidRPr="00E14CDC" w:rsidRDefault="00F9297F" w:rsidP="00E03C4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104</w:t>
            </w:r>
          </w:p>
        </w:tc>
        <w:tc>
          <w:tcPr>
            <w:tcW w:w="1557" w:type="dxa"/>
            <w:shd w:val="clear" w:color="auto" w:fill="B4C6E7" w:themeFill="accent5" w:themeFillTint="66"/>
            <w:vAlign w:val="center"/>
          </w:tcPr>
          <w:p w14:paraId="48DA19F5" w14:textId="13BF2CF7" w:rsidR="00E14CDC" w:rsidRPr="00E14CDC" w:rsidRDefault="005D3458" w:rsidP="00E03C4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104</w:t>
            </w:r>
          </w:p>
        </w:tc>
        <w:tc>
          <w:tcPr>
            <w:tcW w:w="1557" w:type="dxa"/>
            <w:shd w:val="clear" w:color="auto" w:fill="FFF2CC" w:themeFill="accent4" w:themeFillTint="33"/>
            <w:vAlign w:val="center"/>
          </w:tcPr>
          <w:p w14:paraId="183B1101" w14:textId="294FAC24" w:rsidR="00E14CDC" w:rsidRPr="00E14CDC" w:rsidRDefault="007676A6" w:rsidP="00E03C4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105</w:t>
            </w:r>
          </w:p>
        </w:tc>
        <w:tc>
          <w:tcPr>
            <w:tcW w:w="1557" w:type="dxa"/>
            <w:shd w:val="clear" w:color="auto" w:fill="B4C6E7" w:themeFill="accent5" w:themeFillTint="66"/>
            <w:vAlign w:val="center"/>
          </w:tcPr>
          <w:p w14:paraId="355BDFB1" w14:textId="093CF706" w:rsidR="00E14CDC" w:rsidRPr="00E14CDC" w:rsidRDefault="00C4334D" w:rsidP="00E03C4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104</w:t>
            </w:r>
          </w:p>
        </w:tc>
      </w:tr>
      <w:tr w:rsidR="00C4334D" w:rsidRPr="00E14CDC" w14:paraId="1C0F33B1" w14:textId="20A14CBD" w:rsidTr="00F61FE1">
        <w:trPr>
          <w:trHeight w:val="313"/>
        </w:trPr>
        <w:tc>
          <w:tcPr>
            <w:tcW w:w="177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E302B" w14:textId="77777777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414141"/>
                <w:sz w:val="18"/>
                <w:szCs w:val="21"/>
                <w:bdr w:val="none" w:sz="0" w:space="0" w:color="auto" w:frame="1"/>
                <w:lang w:eastAsia="en-GB"/>
              </w:rPr>
            </w:pPr>
          </w:p>
        </w:tc>
        <w:tc>
          <w:tcPr>
            <w:tcW w:w="2758" w:type="dxa"/>
            <w:vAlign w:val="center"/>
          </w:tcPr>
          <w:p w14:paraId="15CABB03" w14:textId="4FDBAA81" w:rsidR="00C4334D" w:rsidRPr="00E14CDC" w:rsidRDefault="00C4334D" w:rsidP="00C4334D">
            <w:pPr>
              <w:spacing w:after="0"/>
              <w:jc w:val="center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 w:rsidRPr="00E14CDC"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Progress from KS1 – KS2</w:t>
            </w:r>
          </w:p>
        </w:tc>
        <w:tc>
          <w:tcPr>
            <w:tcW w:w="1756" w:type="dxa"/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53051" w14:textId="711667C5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0</w:t>
            </w:r>
          </w:p>
        </w:tc>
        <w:tc>
          <w:tcPr>
            <w:tcW w:w="1557" w:type="dxa"/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B5F2E" w14:textId="1A9F0C79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 w:rsidRPr="00E14CDC"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-1.5</w:t>
            </w:r>
          </w:p>
        </w:tc>
        <w:tc>
          <w:tcPr>
            <w:tcW w:w="1557" w:type="dxa"/>
            <w:shd w:val="clear" w:color="auto" w:fill="FFF2CC" w:themeFill="accent4" w:themeFillTint="33"/>
            <w:vAlign w:val="center"/>
          </w:tcPr>
          <w:p w14:paraId="4362B7AA" w14:textId="0397F44B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0</w:t>
            </w:r>
          </w:p>
        </w:tc>
        <w:tc>
          <w:tcPr>
            <w:tcW w:w="1557" w:type="dxa"/>
            <w:shd w:val="clear" w:color="auto" w:fill="B4C6E7" w:themeFill="accent5" w:themeFillTint="66"/>
            <w:vAlign w:val="center"/>
          </w:tcPr>
          <w:p w14:paraId="34417829" w14:textId="6083B4F5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+0.2</w:t>
            </w:r>
          </w:p>
        </w:tc>
        <w:tc>
          <w:tcPr>
            <w:tcW w:w="1557" w:type="dxa"/>
            <w:shd w:val="clear" w:color="auto" w:fill="FFF2CC" w:themeFill="accent4" w:themeFillTint="33"/>
            <w:vAlign w:val="center"/>
          </w:tcPr>
          <w:p w14:paraId="28D5ADF3" w14:textId="2A966E34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0</w:t>
            </w:r>
          </w:p>
        </w:tc>
        <w:tc>
          <w:tcPr>
            <w:tcW w:w="1557" w:type="dxa"/>
            <w:shd w:val="clear" w:color="auto" w:fill="B4C6E7" w:themeFill="accent5" w:themeFillTint="66"/>
            <w:vAlign w:val="center"/>
          </w:tcPr>
          <w:p w14:paraId="6709B46B" w14:textId="680E976E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-0.8</w:t>
            </w:r>
          </w:p>
        </w:tc>
      </w:tr>
      <w:tr w:rsidR="00C4334D" w:rsidRPr="00E14CDC" w14:paraId="6E68B102" w14:textId="7A5B4AD4" w:rsidTr="00F61FE1">
        <w:trPr>
          <w:trHeight w:val="277"/>
        </w:trPr>
        <w:tc>
          <w:tcPr>
            <w:tcW w:w="177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5F4AB" w14:textId="77777777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color w:val="414141"/>
                <w:sz w:val="18"/>
                <w:szCs w:val="21"/>
                <w:lang w:eastAsia="en-GB"/>
              </w:rPr>
            </w:pPr>
            <w:r w:rsidRPr="00E14CDC">
              <w:rPr>
                <w:rFonts w:ascii="Calibri" w:eastAsia="Times New Roman" w:hAnsi="Calibri" w:cs="Calibri"/>
                <w:b/>
                <w:bCs/>
                <w:color w:val="414141"/>
                <w:sz w:val="18"/>
                <w:szCs w:val="21"/>
                <w:bdr w:val="none" w:sz="0" w:space="0" w:color="auto" w:frame="1"/>
                <w:lang w:eastAsia="en-GB"/>
              </w:rPr>
              <w:t>Spelling, punctuation and grammar</w:t>
            </w:r>
          </w:p>
          <w:p w14:paraId="3D782BE6" w14:textId="2E63CA22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color w:val="414141"/>
                <w:sz w:val="18"/>
                <w:szCs w:val="21"/>
                <w:lang w:eastAsia="en-GB"/>
              </w:rPr>
            </w:pPr>
          </w:p>
        </w:tc>
        <w:tc>
          <w:tcPr>
            <w:tcW w:w="2758" w:type="dxa"/>
            <w:vAlign w:val="center"/>
          </w:tcPr>
          <w:p w14:paraId="7610AC05" w14:textId="454E3E29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 w:rsidRPr="00E14CDC"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% meeting the national standard</w:t>
            </w:r>
          </w:p>
        </w:tc>
        <w:tc>
          <w:tcPr>
            <w:tcW w:w="1756" w:type="dxa"/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8E00F" w14:textId="692CC865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 w:rsidRPr="00E14CDC"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72%</w:t>
            </w:r>
          </w:p>
        </w:tc>
        <w:tc>
          <w:tcPr>
            <w:tcW w:w="1557" w:type="dxa"/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8808F" w14:textId="282EB0F9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 w:rsidRPr="00E14CDC"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61%</w:t>
            </w:r>
          </w:p>
        </w:tc>
        <w:tc>
          <w:tcPr>
            <w:tcW w:w="1557" w:type="dxa"/>
            <w:shd w:val="clear" w:color="auto" w:fill="FFF2CC" w:themeFill="accent4" w:themeFillTint="33"/>
            <w:vAlign w:val="center"/>
          </w:tcPr>
          <w:p w14:paraId="7B5D70FC" w14:textId="421F4C6F" w:rsidR="00C4334D" w:rsidRPr="00E14CDC" w:rsidRDefault="007676A6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77%</w:t>
            </w:r>
          </w:p>
        </w:tc>
        <w:tc>
          <w:tcPr>
            <w:tcW w:w="1557" w:type="dxa"/>
            <w:shd w:val="clear" w:color="auto" w:fill="B4C6E7" w:themeFill="accent5" w:themeFillTint="66"/>
            <w:vAlign w:val="center"/>
          </w:tcPr>
          <w:p w14:paraId="286374BA" w14:textId="5B354751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81%</w:t>
            </w:r>
          </w:p>
        </w:tc>
        <w:tc>
          <w:tcPr>
            <w:tcW w:w="1557" w:type="dxa"/>
            <w:shd w:val="clear" w:color="auto" w:fill="FFF2CC" w:themeFill="accent4" w:themeFillTint="33"/>
            <w:vAlign w:val="center"/>
          </w:tcPr>
          <w:p w14:paraId="2E8A2536" w14:textId="422E9507" w:rsidR="00C4334D" w:rsidRPr="00E14CDC" w:rsidRDefault="007676A6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78%</w:t>
            </w:r>
          </w:p>
        </w:tc>
        <w:tc>
          <w:tcPr>
            <w:tcW w:w="1557" w:type="dxa"/>
            <w:shd w:val="clear" w:color="auto" w:fill="B4C6E7" w:themeFill="accent5" w:themeFillTint="66"/>
            <w:vAlign w:val="center"/>
          </w:tcPr>
          <w:p w14:paraId="1B529EAE" w14:textId="21938138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76%</w:t>
            </w:r>
          </w:p>
        </w:tc>
      </w:tr>
      <w:tr w:rsidR="00C4334D" w:rsidRPr="00E14CDC" w14:paraId="04C8B4E9" w14:textId="4B9E2FD5" w:rsidTr="00F61FE1">
        <w:trPr>
          <w:trHeight w:val="313"/>
        </w:trPr>
        <w:tc>
          <w:tcPr>
            <w:tcW w:w="177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10BE1" w14:textId="77777777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414141"/>
                <w:sz w:val="18"/>
                <w:szCs w:val="21"/>
                <w:bdr w:val="none" w:sz="0" w:space="0" w:color="auto" w:frame="1"/>
                <w:lang w:eastAsia="en-GB"/>
              </w:rPr>
            </w:pPr>
          </w:p>
        </w:tc>
        <w:tc>
          <w:tcPr>
            <w:tcW w:w="2758" w:type="dxa"/>
            <w:vAlign w:val="center"/>
          </w:tcPr>
          <w:p w14:paraId="048163A0" w14:textId="253F33B8" w:rsidR="00C4334D" w:rsidRPr="00E14CDC" w:rsidRDefault="00C4334D" w:rsidP="00C4334D">
            <w:pPr>
              <w:spacing w:after="0"/>
              <w:jc w:val="center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 w:rsidRPr="00E14CDC"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% attaining a higher standard (110+)</w:t>
            </w:r>
          </w:p>
        </w:tc>
        <w:tc>
          <w:tcPr>
            <w:tcW w:w="1756" w:type="dxa"/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79D08" w14:textId="06DDBFDE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 w:rsidRPr="00E14CDC"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23%</w:t>
            </w:r>
          </w:p>
        </w:tc>
        <w:tc>
          <w:tcPr>
            <w:tcW w:w="1557" w:type="dxa"/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026AE" w14:textId="10CB5208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 w:rsidRPr="00E14CDC"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18%</w:t>
            </w:r>
          </w:p>
        </w:tc>
        <w:tc>
          <w:tcPr>
            <w:tcW w:w="1557" w:type="dxa"/>
            <w:shd w:val="clear" w:color="auto" w:fill="FFF2CC" w:themeFill="accent4" w:themeFillTint="33"/>
            <w:vAlign w:val="center"/>
          </w:tcPr>
          <w:p w14:paraId="6A66236D" w14:textId="45C42041" w:rsidR="00C4334D" w:rsidRPr="00E14CDC" w:rsidRDefault="007676A6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31%</w:t>
            </w:r>
          </w:p>
        </w:tc>
        <w:tc>
          <w:tcPr>
            <w:tcW w:w="1557" w:type="dxa"/>
            <w:shd w:val="clear" w:color="auto" w:fill="B4C6E7" w:themeFill="accent5" w:themeFillTint="66"/>
            <w:vAlign w:val="center"/>
          </w:tcPr>
          <w:p w14:paraId="32EF98A1" w14:textId="25FDC6C5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30%</w:t>
            </w:r>
          </w:p>
        </w:tc>
        <w:tc>
          <w:tcPr>
            <w:tcW w:w="1557" w:type="dxa"/>
            <w:shd w:val="clear" w:color="auto" w:fill="FFF2CC" w:themeFill="accent4" w:themeFillTint="33"/>
            <w:vAlign w:val="center"/>
          </w:tcPr>
          <w:p w14:paraId="2E4E0AF0" w14:textId="513F5487" w:rsidR="00C4334D" w:rsidRPr="00E14CDC" w:rsidRDefault="007676A6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34%</w:t>
            </w:r>
          </w:p>
        </w:tc>
        <w:tc>
          <w:tcPr>
            <w:tcW w:w="1557" w:type="dxa"/>
            <w:shd w:val="clear" w:color="auto" w:fill="B4C6E7" w:themeFill="accent5" w:themeFillTint="66"/>
            <w:vAlign w:val="center"/>
          </w:tcPr>
          <w:p w14:paraId="0E9DE82E" w14:textId="32D11364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24%</w:t>
            </w:r>
          </w:p>
        </w:tc>
      </w:tr>
      <w:tr w:rsidR="00C4334D" w:rsidRPr="00E14CDC" w14:paraId="29902F9A" w14:textId="5AE0F278" w:rsidTr="00F61FE1">
        <w:trPr>
          <w:trHeight w:val="372"/>
        </w:trPr>
        <w:tc>
          <w:tcPr>
            <w:tcW w:w="177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1CDDC" w14:textId="69BAAF18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color w:val="414141"/>
                <w:sz w:val="18"/>
                <w:szCs w:val="21"/>
                <w:lang w:eastAsia="en-GB"/>
              </w:rPr>
            </w:pPr>
          </w:p>
        </w:tc>
        <w:tc>
          <w:tcPr>
            <w:tcW w:w="2758" w:type="dxa"/>
            <w:vAlign w:val="center"/>
          </w:tcPr>
          <w:p w14:paraId="7E2D61FB" w14:textId="39DC2A46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 w:rsidRPr="00E14CDC"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Scaled score average</w:t>
            </w:r>
          </w:p>
        </w:tc>
        <w:tc>
          <w:tcPr>
            <w:tcW w:w="1756" w:type="dxa"/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374A6" w14:textId="387867A8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 w:rsidRPr="00E14CDC"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104</w:t>
            </w:r>
          </w:p>
        </w:tc>
        <w:tc>
          <w:tcPr>
            <w:tcW w:w="1557" w:type="dxa"/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EC45F" w14:textId="5834081D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 w:rsidRPr="00E14CDC"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103</w:t>
            </w:r>
          </w:p>
        </w:tc>
        <w:tc>
          <w:tcPr>
            <w:tcW w:w="1557" w:type="dxa"/>
            <w:shd w:val="clear" w:color="auto" w:fill="FFF2CC" w:themeFill="accent4" w:themeFillTint="33"/>
            <w:vAlign w:val="center"/>
          </w:tcPr>
          <w:p w14:paraId="5E490857" w14:textId="101646F7" w:rsidR="00C4334D" w:rsidRPr="00E14CDC" w:rsidRDefault="007676A6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106</w:t>
            </w:r>
          </w:p>
        </w:tc>
        <w:tc>
          <w:tcPr>
            <w:tcW w:w="1557" w:type="dxa"/>
            <w:shd w:val="clear" w:color="auto" w:fill="B4C6E7" w:themeFill="accent5" w:themeFillTint="66"/>
            <w:vAlign w:val="center"/>
          </w:tcPr>
          <w:p w14:paraId="3B0F33D0" w14:textId="4B32E67A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105</w:t>
            </w:r>
          </w:p>
        </w:tc>
        <w:tc>
          <w:tcPr>
            <w:tcW w:w="1557" w:type="dxa"/>
            <w:shd w:val="clear" w:color="auto" w:fill="FFF2CC" w:themeFill="accent4" w:themeFillTint="33"/>
            <w:vAlign w:val="center"/>
          </w:tcPr>
          <w:p w14:paraId="28DC6C33" w14:textId="366CF625" w:rsidR="00C4334D" w:rsidRPr="00E14CDC" w:rsidRDefault="007676A6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106</w:t>
            </w:r>
          </w:p>
        </w:tc>
        <w:tc>
          <w:tcPr>
            <w:tcW w:w="1557" w:type="dxa"/>
            <w:shd w:val="clear" w:color="auto" w:fill="B4C6E7" w:themeFill="accent5" w:themeFillTint="66"/>
            <w:vAlign w:val="center"/>
          </w:tcPr>
          <w:p w14:paraId="02C2C38F" w14:textId="02DD563C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105</w:t>
            </w:r>
          </w:p>
        </w:tc>
      </w:tr>
      <w:tr w:rsidR="00C4334D" w:rsidRPr="00E14CDC" w14:paraId="3B1E7499" w14:textId="04D4EFE3" w:rsidTr="00F61FE1">
        <w:trPr>
          <w:trHeight w:val="277"/>
        </w:trPr>
        <w:tc>
          <w:tcPr>
            <w:tcW w:w="177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7B492" w14:textId="56DE4AFB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color w:val="414141"/>
                <w:sz w:val="18"/>
                <w:szCs w:val="21"/>
                <w:lang w:eastAsia="en-GB"/>
              </w:rPr>
            </w:pPr>
            <w:r w:rsidRPr="00E14CDC">
              <w:rPr>
                <w:rFonts w:ascii="Calibri" w:eastAsia="Times New Roman" w:hAnsi="Calibri" w:cs="Calibri"/>
                <w:b/>
                <w:bCs/>
                <w:color w:val="414141"/>
                <w:sz w:val="18"/>
                <w:szCs w:val="21"/>
                <w:bdr w:val="none" w:sz="0" w:space="0" w:color="auto" w:frame="1"/>
                <w:lang w:eastAsia="en-GB"/>
              </w:rPr>
              <w:t>Writing</w:t>
            </w:r>
          </w:p>
        </w:tc>
        <w:tc>
          <w:tcPr>
            <w:tcW w:w="2758" w:type="dxa"/>
            <w:vAlign w:val="center"/>
          </w:tcPr>
          <w:p w14:paraId="4EB84838" w14:textId="43B524D5" w:rsidR="00C4334D" w:rsidRPr="00E14CDC" w:rsidRDefault="00C4334D" w:rsidP="00C4334D">
            <w:pPr>
              <w:spacing w:after="0"/>
              <w:jc w:val="center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 w:rsidRPr="00E14CDC"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% meeting the national standard</w:t>
            </w:r>
          </w:p>
        </w:tc>
        <w:tc>
          <w:tcPr>
            <w:tcW w:w="1756" w:type="dxa"/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726F8" w14:textId="4442B8CC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 w:rsidRPr="00E14CDC"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74%</w:t>
            </w:r>
          </w:p>
        </w:tc>
        <w:tc>
          <w:tcPr>
            <w:tcW w:w="1557" w:type="dxa"/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EE185" w14:textId="1C6A0B2C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 w:rsidRPr="00E14CDC"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89%</w:t>
            </w:r>
          </w:p>
        </w:tc>
        <w:tc>
          <w:tcPr>
            <w:tcW w:w="1557" w:type="dxa"/>
            <w:shd w:val="clear" w:color="auto" w:fill="FFF2CC" w:themeFill="accent4" w:themeFillTint="33"/>
            <w:vAlign w:val="center"/>
          </w:tcPr>
          <w:p w14:paraId="3A283007" w14:textId="41AD340B" w:rsidR="00C4334D" w:rsidRPr="00E14CDC" w:rsidRDefault="007676A6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76%</w:t>
            </w:r>
          </w:p>
        </w:tc>
        <w:tc>
          <w:tcPr>
            <w:tcW w:w="1557" w:type="dxa"/>
            <w:shd w:val="clear" w:color="auto" w:fill="B4C6E7" w:themeFill="accent5" w:themeFillTint="66"/>
            <w:vAlign w:val="center"/>
          </w:tcPr>
          <w:p w14:paraId="26F56286" w14:textId="52039872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70%</w:t>
            </w:r>
          </w:p>
        </w:tc>
        <w:tc>
          <w:tcPr>
            <w:tcW w:w="1557" w:type="dxa"/>
            <w:shd w:val="clear" w:color="auto" w:fill="FFF2CC" w:themeFill="accent4" w:themeFillTint="33"/>
            <w:vAlign w:val="center"/>
          </w:tcPr>
          <w:p w14:paraId="5FD71ECA" w14:textId="059A9EBB" w:rsidR="00C4334D" w:rsidRPr="00E14CDC" w:rsidRDefault="007676A6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78%</w:t>
            </w:r>
          </w:p>
        </w:tc>
        <w:tc>
          <w:tcPr>
            <w:tcW w:w="1557" w:type="dxa"/>
            <w:shd w:val="clear" w:color="auto" w:fill="B4C6E7" w:themeFill="accent5" w:themeFillTint="66"/>
            <w:vAlign w:val="center"/>
          </w:tcPr>
          <w:p w14:paraId="78038E03" w14:textId="03816386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79%</w:t>
            </w:r>
          </w:p>
        </w:tc>
      </w:tr>
      <w:tr w:rsidR="00C4334D" w:rsidRPr="00E14CDC" w14:paraId="1965AA40" w14:textId="3B6C02EA" w:rsidTr="00F61FE1">
        <w:trPr>
          <w:trHeight w:val="347"/>
        </w:trPr>
        <w:tc>
          <w:tcPr>
            <w:tcW w:w="177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0B2C9" w14:textId="77777777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414141"/>
                <w:sz w:val="18"/>
                <w:szCs w:val="21"/>
                <w:bdr w:val="none" w:sz="0" w:space="0" w:color="auto" w:frame="1"/>
                <w:lang w:eastAsia="en-GB"/>
              </w:rPr>
            </w:pPr>
          </w:p>
        </w:tc>
        <w:tc>
          <w:tcPr>
            <w:tcW w:w="2758" w:type="dxa"/>
            <w:vAlign w:val="center"/>
          </w:tcPr>
          <w:p w14:paraId="0E579141" w14:textId="6C411497" w:rsidR="00C4334D" w:rsidRPr="00E14CDC" w:rsidRDefault="00C4334D" w:rsidP="00C4334D">
            <w:pPr>
              <w:spacing w:after="0"/>
              <w:jc w:val="center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 w:rsidRPr="00E14CDC"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% attaining a higher standard</w:t>
            </w:r>
          </w:p>
        </w:tc>
        <w:tc>
          <w:tcPr>
            <w:tcW w:w="1756" w:type="dxa"/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C21FC" w14:textId="292B61AE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 w:rsidRPr="00E14CDC"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15%</w:t>
            </w:r>
          </w:p>
        </w:tc>
        <w:tc>
          <w:tcPr>
            <w:tcW w:w="1557" w:type="dxa"/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0A34D" w14:textId="220254A9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 w:rsidRPr="00E14CDC"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25%</w:t>
            </w:r>
          </w:p>
        </w:tc>
        <w:tc>
          <w:tcPr>
            <w:tcW w:w="1557" w:type="dxa"/>
            <w:shd w:val="clear" w:color="auto" w:fill="FFF2CC" w:themeFill="accent4" w:themeFillTint="33"/>
            <w:vAlign w:val="center"/>
          </w:tcPr>
          <w:p w14:paraId="24C83996" w14:textId="2CB25A52" w:rsidR="00C4334D" w:rsidRPr="00E14CDC" w:rsidRDefault="007676A6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18%</w:t>
            </w:r>
          </w:p>
        </w:tc>
        <w:tc>
          <w:tcPr>
            <w:tcW w:w="1557" w:type="dxa"/>
            <w:shd w:val="clear" w:color="auto" w:fill="B4C6E7" w:themeFill="accent5" w:themeFillTint="66"/>
            <w:vAlign w:val="center"/>
          </w:tcPr>
          <w:p w14:paraId="348F4919" w14:textId="6EFC212E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26%</w:t>
            </w:r>
          </w:p>
        </w:tc>
        <w:tc>
          <w:tcPr>
            <w:tcW w:w="1557" w:type="dxa"/>
            <w:shd w:val="clear" w:color="auto" w:fill="FFF2CC" w:themeFill="accent4" w:themeFillTint="33"/>
            <w:vAlign w:val="center"/>
          </w:tcPr>
          <w:p w14:paraId="556E75F8" w14:textId="17C81DB0" w:rsidR="00C4334D" w:rsidRPr="00E14CDC" w:rsidRDefault="007676A6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20%</w:t>
            </w:r>
          </w:p>
        </w:tc>
        <w:tc>
          <w:tcPr>
            <w:tcW w:w="1557" w:type="dxa"/>
            <w:shd w:val="clear" w:color="auto" w:fill="B4C6E7" w:themeFill="accent5" w:themeFillTint="66"/>
            <w:vAlign w:val="center"/>
          </w:tcPr>
          <w:p w14:paraId="39B8A30D" w14:textId="15D3B066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24%</w:t>
            </w:r>
          </w:p>
        </w:tc>
      </w:tr>
      <w:tr w:rsidR="00C4334D" w:rsidRPr="00E14CDC" w14:paraId="140B414F" w14:textId="7B53ED9B" w:rsidTr="00F61FE1">
        <w:trPr>
          <w:trHeight w:val="313"/>
        </w:trPr>
        <w:tc>
          <w:tcPr>
            <w:tcW w:w="177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B2694" w14:textId="77777777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414141"/>
                <w:sz w:val="18"/>
                <w:szCs w:val="21"/>
                <w:bdr w:val="none" w:sz="0" w:space="0" w:color="auto" w:frame="1"/>
                <w:lang w:eastAsia="en-GB"/>
              </w:rPr>
            </w:pPr>
          </w:p>
        </w:tc>
        <w:tc>
          <w:tcPr>
            <w:tcW w:w="2758" w:type="dxa"/>
            <w:vAlign w:val="center"/>
          </w:tcPr>
          <w:p w14:paraId="0DA3E7F7" w14:textId="550A241D" w:rsidR="00C4334D" w:rsidRPr="00E14CDC" w:rsidRDefault="00C4334D" w:rsidP="00C4334D">
            <w:pPr>
              <w:spacing w:after="0"/>
              <w:jc w:val="center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 w:rsidRPr="00E14CDC"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Progress from KS1 – KS2</w:t>
            </w:r>
          </w:p>
        </w:tc>
        <w:tc>
          <w:tcPr>
            <w:tcW w:w="1756" w:type="dxa"/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6AD4B" w14:textId="12D44F4D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0</w:t>
            </w:r>
          </w:p>
        </w:tc>
        <w:tc>
          <w:tcPr>
            <w:tcW w:w="1557" w:type="dxa"/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309C8" w14:textId="4D3D8BCD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 w:rsidRPr="00E14CDC"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+3.5</w:t>
            </w:r>
          </w:p>
        </w:tc>
        <w:tc>
          <w:tcPr>
            <w:tcW w:w="1557" w:type="dxa"/>
            <w:shd w:val="clear" w:color="auto" w:fill="FFF2CC" w:themeFill="accent4" w:themeFillTint="33"/>
            <w:vAlign w:val="center"/>
          </w:tcPr>
          <w:p w14:paraId="6B72446F" w14:textId="75F2E582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0</w:t>
            </w:r>
          </w:p>
        </w:tc>
        <w:tc>
          <w:tcPr>
            <w:tcW w:w="1557" w:type="dxa"/>
            <w:shd w:val="clear" w:color="auto" w:fill="B4C6E7" w:themeFill="accent5" w:themeFillTint="66"/>
            <w:vAlign w:val="center"/>
          </w:tcPr>
          <w:p w14:paraId="683B9A4A" w14:textId="6517E39C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+1.0</w:t>
            </w:r>
          </w:p>
        </w:tc>
        <w:tc>
          <w:tcPr>
            <w:tcW w:w="1557" w:type="dxa"/>
            <w:shd w:val="clear" w:color="auto" w:fill="FFF2CC" w:themeFill="accent4" w:themeFillTint="33"/>
            <w:vAlign w:val="center"/>
          </w:tcPr>
          <w:p w14:paraId="570A926A" w14:textId="025B9056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0</w:t>
            </w:r>
          </w:p>
        </w:tc>
        <w:tc>
          <w:tcPr>
            <w:tcW w:w="1557" w:type="dxa"/>
            <w:shd w:val="clear" w:color="auto" w:fill="B4C6E7" w:themeFill="accent5" w:themeFillTint="66"/>
            <w:vAlign w:val="center"/>
          </w:tcPr>
          <w:p w14:paraId="5DCF42E0" w14:textId="5223536D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+1.9</w:t>
            </w:r>
          </w:p>
        </w:tc>
      </w:tr>
      <w:tr w:rsidR="00C4334D" w:rsidRPr="00E14CDC" w14:paraId="2B4ED8B7" w14:textId="7345770B" w:rsidTr="00F61FE1">
        <w:trPr>
          <w:trHeight w:val="313"/>
        </w:trPr>
        <w:tc>
          <w:tcPr>
            <w:tcW w:w="177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83772" w14:textId="1114E57D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color w:val="414141"/>
                <w:sz w:val="18"/>
                <w:szCs w:val="21"/>
                <w:lang w:eastAsia="en-GB"/>
              </w:rPr>
            </w:pPr>
            <w:r w:rsidRPr="00E14CDC">
              <w:rPr>
                <w:rFonts w:ascii="Calibri" w:eastAsia="Times New Roman" w:hAnsi="Calibri" w:cs="Calibri"/>
                <w:b/>
                <w:bCs/>
                <w:color w:val="414141"/>
                <w:sz w:val="18"/>
                <w:szCs w:val="21"/>
                <w:bdr w:val="none" w:sz="0" w:space="0" w:color="auto" w:frame="1"/>
                <w:lang w:eastAsia="en-GB"/>
              </w:rPr>
              <w:t>Maths</w:t>
            </w:r>
          </w:p>
        </w:tc>
        <w:tc>
          <w:tcPr>
            <w:tcW w:w="2758" w:type="dxa"/>
            <w:vAlign w:val="center"/>
          </w:tcPr>
          <w:p w14:paraId="47033DF5" w14:textId="655C342A" w:rsidR="00C4334D" w:rsidRPr="00E14CDC" w:rsidRDefault="00C4334D" w:rsidP="00C4334D">
            <w:pPr>
              <w:spacing w:after="0"/>
              <w:jc w:val="center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 w:rsidRPr="00E14CDC"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% meeting the national standard</w:t>
            </w:r>
          </w:p>
        </w:tc>
        <w:tc>
          <w:tcPr>
            <w:tcW w:w="1756" w:type="dxa"/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3D893" w14:textId="6BE4E3C7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 w:rsidRPr="00E14CDC"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70%</w:t>
            </w:r>
          </w:p>
        </w:tc>
        <w:tc>
          <w:tcPr>
            <w:tcW w:w="1557" w:type="dxa"/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82FCE" w14:textId="29978B8D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 w:rsidRPr="00E14CDC"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64%</w:t>
            </w:r>
          </w:p>
        </w:tc>
        <w:tc>
          <w:tcPr>
            <w:tcW w:w="1557" w:type="dxa"/>
            <w:shd w:val="clear" w:color="auto" w:fill="FFF2CC" w:themeFill="accent4" w:themeFillTint="33"/>
            <w:vAlign w:val="center"/>
          </w:tcPr>
          <w:p w14:paraId="4D8665B0" w14:textId="43B8B30F" w:rsidR="00C4334D" w:rsidRPr="00E14CDC" w:rsidRDefault="007676A6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75%</w:t>
            </w:r>
          </w:p>
        </w:tc>
        <w:tc>
          <w:tcPr>
            <w:tcW w:w="1557" w:type="dxa"/>
            <w:shd w:val="clear" w:color="auto" w:fill="B4C6E7" w:themeFill="accent5" w:themeFillTint="66"/>
            <w:vAlign w:val="center"/>
          </w:tcPr>
          <w:p w14:paraId="3EBC1C16" w14:textId="6F7D5AF0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78%</w:t>
            </w:r>
          </w:p>
        </w:tc>
        <w:tc>
          <w:tcPr>
            <w:tcW w:w="1557" w:type="dxa"/>
            <w:shd w:val="clear" w:color="auto" w:fill="FFF2CC" w:themeFill="accent4" w:themeFillTint="33"/>
            <w:vAlign w:val="center"/>
          </w:tcPr>
          <w:p w14:paraId="4BA2F4D7" w14:textId="175565C9" w:rsidR="00C4334D" w:rsidRPr="00E14CDC" w:rsidRDefault="007676A6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76%</w:t>
            </w:r>
          </w:p>
        </w:tc>
        <w:tc>
          <w:tcPr>
            <w:tcW w:w="1557" w:type="dxa"/>
            <w:shd w:val="clear" w:color="auto" w:fill="B4C6E7" w:themeFill="accent5" w:themeFillTint="66"/>
            <w:vAlign w:val="center"/>
          </w:tcPr>
          <w:p w14:paraId="4AF4E1DF" w14:textId="7522ECAD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73%</w:t>
            </w:r>
          </w:p>
        </w:tc>
      </w:tr>
      <w:tr w:rsidR="00C4334D" w:rsidRPr="00E14CDC" w14:paraId="0AF94CC6" w14:textId="2F8A1209" w:rsidTr="00F61FE1">
        <w:trPr>
          <w:trHeight w:val="313"/>
        </w:trPr>
        <w:tc>
          <w:tcPr>
            <w:tcW w:w="177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BBAEA" w14:textId="77777777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414141"/>
                <w:sz w:val="18"/>
                <w:szCs w:val="21"/>
                <w:bdr w:val="none" w:sz="0" w:space="0" w:color="auto" w:frame="1"/>
                <w:lang w:eastAsia="en-GB"/>
              </w:rPr>
            </w:pPr>
          </w:p>
        </w:tc>
        <w:tc>
          <w:tcPr>
            <w:tcW w:w="2758" w:type="dxa"/>
            <w:vAlign w:val="center"/>
          </w:tcPr>
          <w:p w14:paraId="60FE8E3B" w14:textId="011C7917" w:rsidR="00C4334D" w:rsidRPr="00E14CDC" w:rsidRDefault="00C4334D" w:rsidP="00C4334D">
            <w:pPr>
              <w:spacing w:after="0"/>
              <w:jc w:val="center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 w:rsidRPr="00E14CDC"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% attaining a higher standard</w:t>
            </w:r>
          </w:p>
        </w:tc>
        <w:tc>
          <w:tcPr>
            <w:tcW w:w="1756" w:type="dxa"/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34494" w14:textId="469EC863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 w:rsidRPr="00E14CDC"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17%</w:t>
            </w:r>
          </w:p>
        </w:tc>
        <w:tc>
          <w:tcPr>
            <w:tcW w:w="1557" w:type="dxa"/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A9EC2" w14:textId="71FB2342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 w:rsidRPr="00E14CDC"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14%</w:t>
            </w:r>
          </w:p>
        </w:tc>
        <w:tc>
          <w:tcPr>
            <w:tcW w:w="1557" w:type="dxa"/>
            <w:shd w:val="clear" w:color="auto" w:fill="FFF2CC" w:themeFill="accent4" w:themeFillTint="33"/>
            <w:vAlign w:val="center"/>
          </w:tcPr>
          <w:p w14:paraId="3FEAA3F4" w14:textId="1FBA1E0B" w:rsidR="00C4334D" w:rsidRPr="00E14CDC" w:rsidRDefault="007676A6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23%</w:t>
            </w:r>
          </w:p>
        </w:tc>
        <w:tc>
          <w:tcPr>
            <w:tcW w:w="1557" w:type="dxa"/>
            <w:shd w:val="clear" w:color="auto" w:fill="B4C6E7" w:themeFill="accent5" w:themeFillTint="66"/>
            <w:vAlign w:val="center"/>
          </w:tcPr>
          <w:p w14:paraId="5A147F00" w14:textId="37168B1F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19%</w:t>
            </w:r>
          </w:p>
        </w:tc>
        <w:tc>
          <w:tcPr>
            <w:tcW w:w="1557" w:type="dxa"/>
            <w:shd w:val="clear" w:color="auto" w:fill="FFF2CC" w:themeFill="accent4" w:themeFillTint="33"/>
            <w:vAlign w:val="center"/>
          </w:tcPr>
          <w:p w14:paraId="684B7529" w14:textId="068C5902" w:rsidR="00C4334D" w:rsidRPr="00E14CDC" w:rsidRDefault="007676A6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24%</w:t>
            </w:r>
          </w:p>
        </w:tc>
        <w:tc>
          <w:tcPr>
            <w:tcW w:w="1557" w:type="dxa"/>
            <w:shd w:val="clear" w:color="auto" w:fill="B4C6E7" w:themeFill="accent5" w:themeFillTint="66"/>
            <w:vAlign w:val="center"/>
          </w:tcPr>
          <w:p w14:paraId="5EE2BDEE" w14:textId="57DEAED1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15%</w:t>
            </w:r>
          </w:p>
        </w:tc>
      </w:tr>
      <w:tr w:rsidR="00C4334D" w:rsidRPr="00E14CDC" w14:paraId="0E3C07CA" w14:textId="3B9D4B6C" w:rsidTr="00F61FE1">
        <w:trPr>
          <w:trHeight w:val="347"/>
        </w:trPr>
        <w:tc>
          <w:tcPr>
            <w:tcW w:w="177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93659" w14:textId="77777777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414141"/>
                <w:sz w:val="18"/>
                <w:szCs w:val="21"/>
                <w:bdr w:val="none" w:sz="0" w:space="0" w:color="auto" w:frame="1"/>
                <w:lang w:eastAsia="en-GB"/>
              </w:rPr>
            </w:pPr>
          </w:p>
        </w:tc>
        <w:tc>
          <w:tcPr>
            <w:tcW w:w="2758" w:type="dxa"/>
            <w:vAlign w:val="center"/>
          </w:tcPr>
          <w:p w14:paraId="6776E1E0" w14:textId="29D35D73" w:rsidR="00C4334D" w:rsidRPr="00E14CDC" w:rsidRDefault="00C4334D" w:rsidP="00C4334D">
            <w:pPr>
              <w:spacing w:after="0"/>
              <w:jc w:val="center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 w:rsidRPr="00E14CDC"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Scaled score average</w:t>
            </w:r>
          </w:p>
        </w:tc>
        <w:tc>
          <w:tcPr>
            <w:tcW w:w="1756" w:type="dxa"/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43DA4" w14:textId="729146B5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 w:rsidRPr="00E14CDC"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103</w:t>
            </w:r>
          </w:p>
        </w:tc>
        <w:tc>
          <w:tcPr>
            <w:tcW w:w="1557" w:type="dxa"/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DB2AA" w14:textId="3937EA61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 w:rsidRPr="00E14CDC"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103</w:t>
            </w:r>
          </w:p>
        </w:tc>
        <w:tc>
          <w:tcPr>
            <w:tcW w:w="1557" w:type="dxa"/>
            <w:shd w:val="clear" w:color="auto" w:fill="FFF2CC" w:themeFill="accent4" w:themeFillTint="33"/>
            <w:vAlign w:val="center"/>
          </w:tcPr>
          <w:p w14:paraId="56DBAED0" w14:textId="06B9BACF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104</w:t>
            </w:r>
          </w:p>
        </w:tc>
        <w:tc>
          <w:tcPr>
            <w:tcW w:w="1557" w:type="dxa"/>
            <w:shd w:val="clear" w:color="auto" w:fill="B4C6E7" w:themeFill="accent5" w:themeFillTint="66"/>
            <w:vAlign w:val="center"/>
          </w:tcPr>
          <w:p w14:paraId="76277BE9" w14:textId="76E3E752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103</w:t>
            </w:r>
          </w:p>
        </w:tc>
        <w:tc>
          <w:tcPr>
            <w:tcW w:w="1557" w:type="dxa"/>
            <w:shd w:val="clear" w:color="auto" w:fill="FFF2CC" w:themeFill="accent4" w:themeFillTint="33"/>
            <w:vAlign w:val="center"/>
          </w:tcPr>
          <w:p w14:paraId="2B064B8F" w14:textId="708B98AC" w:rsidR="00C4334D" w:rsidRPr="00E14CDC" w:rsidRDefault="007676A6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104</w:t>
            </w:r>
          </w:p>
        </w:tc>
        <w:tc>
          <w:tcPr>
            <w:tcW w:w="1557" w:type="dxa"/>
            <w:shd w:val="clear" w:color="auto" w:fill="B4C6E7" w:themeFill="accent5" w:themeFillTint="66"/>
            <w:vAlign w:val="center"/>
          </w:tcPr>
          <w:p w14:paraId="1C6340A8" w14:textId="0041DFFE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103</w:t>
            </w:r>
          </w:p>
        </w:tc>
      </w:tr>
      <w:tr w:rsidR="00C4334D" w:rsidRPr="00E14CDC" w14:paraId="6B99E141" w14:textId="26B43F61" w:rsidTr="00F61FE1">
        <w:trPr>
          <w:trHeight w:val="313"/>
        </w:trPr>
        <w:tc>
          <w:tcPr>
            <w:tcW w:w="177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3098D" w14:textId="7A9656B8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</w:p>
        </w:tc>
        <w:tc>
          <w:tcPr>
            <w:tcW w:w="2758" w:type="dxa"/>
            <w:vAlign w:val="center"/>
          </w:tcPr>
          <w:p w14:paraId="1E567007" w14:textId="2954FBB0" w:rsidR="00C4334D" w:rsidRPr="00E14CDC" w:rsidRDefault="00C4334D" w:rsidP="00C4334D">
            <w:pPr>
              <w:spacing w:after="0"/>
              <w:jc w:val="center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 w:rsidRPr="00E14CDC"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Progress from KS1 – KS2</w:t>
            </w:r>
          </w:p>
        </w:tc>
        <w:tc>
          <w:tcPr>
            <w:tcW w:w="1756" w:type="dxa"/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24B26" w14:textId="0DBCDA22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0</w:t>
            </w:r>
          </w:p>
        </w:tc>
        <w:tc>
          <w:tcPr>
            <w:tcW w:w="1557" w:type="dxa"/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9E458" w14:textId="4D2904F3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 w:rsidRPr="00E14CDC"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+0.3</w:t>
            </w:r>
          </w:p>
        </w:tc>
        <w:tc>
          <w:tcPr>
            <w:tcW w:w="1557" w:type="dxa"/>
            <w:shd w:val="clear" w:color="auto" w:fill="FFF2CC" w:themeFill="accent4" w:themeFillTint="33"/>
            <w:vAlign w:val="center"/>
          </w:tcPr>
          <w:p w14:paraId="399B2FA1" w14:textId="2109083F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0</w:t>
            </w:r>
          </w:p>
        </w:tc>
        <w:tc>
          <w:tcPr>
            <w:tcW w:w="1557" w:type="dxa"/>
            <w:shd w:val="clear" w:color="auto" w:fill="B4C6E7" w:themeFill="accent5" w:themeFillTint="66"/>
            <w:vAlign w:val="center"/>
          </w:tcPr>
          <w:p w14:paraId="4545CC6D" w14:textId="16B6208C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+0.3</w:t>
            </w:r>
          </w:p>
        </w:tc>
        <w:tc>
          <w:tcPr>
            <w:tcW w:w="1557" w:type="dxa"/>
            <w:shd w:val="clear" w:color="auto" w:fill="FFF2CC" w:themeFill="accent4" w:themeFillTint="33"/>
            <w:vAlign w:val="center"/>
          </w:tcPr>
          <w:p w14:paraId="6D4DFE03" w14:textId="728E24B6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0</w:t>
            </w:r>
          </w:p>
        </w:tc>
        <w:tc>
          <w:tcPr>
            <w:tcW w:w="1557" w:type="dxa"/>
            <w:shd w:val="clear" w:color="auto" w:fill="B4C6E7" w:themeFill="accent5" w:themeFillTint="66"/>
            <w:vAlign w:val="center"/>
          </w:tcPr>
          <w:p w14:paraId="6BF0379D" w14:textId="3044596F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-1.2</w:t>
            </w:r>
          </w:p>
        </w:tc>
      </w:tr>
      <w:tr w:rsidR="00C4334D" w:rsidRPr="00E14CDC" w14:paraId="046D830D" w14:textId="799277E5" w:rsidTr="00F61FE1">
        <w:trPr>
          <w:trHeight w:val="590"/>
        </w:trPr>
        <w:tc>
          <w:tcPr>
            <w:tcW w:w="45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356BB" w14:textId="2731F598" w:rsidR="00C4334D" w:rsidRPr="00E14CDC" w:rsidRDefault="00C4334D" w:rsidP="00C4334D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414141"/>
                <w:sz w:val="18"/>
                <w:szCs w:val="21"/>
                <w:lang w:eastAsia="en-GB"/>
              </w:rPr>
            </w:pPr>
            <w:r w:rsidRPr="00E14CDC">
              <w:rPr>
                <w:rFonts w:ascii="Calibri" w:eastAsia="Times New Roman" w:hAnsi="Calibri" w:cs="Calibri"/>
                <w:b/>
                <w:bCs/>
                <w:color w:val="414141"/>
                <w:sz w:val="18"/>
                <w:szCs w:val="21"/>
                <w:bdr w:val="none" w:sz="0" w:space="0" w:color="auto" w:frame="1"/>
                <w:lang w:eastAsia="en-GB"/>
              </w:rPr>
              <w:t>% of children meeting the standard in reading, writing and maths combined</w:t>
            </w:r>
          </w:p>
        </w:tc>
        <w:tc>
          <w:tcPr>
            <w:tcW w:w="1756" w:type="dxa"/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2F0BE" w14:textId="42A78E94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 w:rsidRPr="00E14CDC"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53%</w:t>
            </w:r>
          </w:p>
        </w:tc>
        <w:tc>
          <w:tcPr>
            <w:tcW w:w="1557" w:type="dxa"/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A7454" w14:textId="72EF0B3B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 w:rsidRPr="00E14CDC"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50%</w:t>
            </w:r>
          </w:p>
        </w:tc>
        <w:tc>
          <w:tcPr>
            <w:tcW w:w="1557" w:type="dxa"/>
            <w:shd w:val="clear" w:color="auto" w:fill="FFF2CC" w:themeFill="accent4" w:themeFillTint="33"/>
            <w:vAlign w:val="center"/>
          </w:tcPr>
          <w:p w14:paraId="52547F81" w14:textId="37C1FA50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61%</w:t>
            </w:r>
          </w:p>
        </w:tc>
        <w:tc>
          <w:tcPr>
            <w:tcW w:w="1557" w:type="dxa"/>
            <w:shd w:val="clear" w:color="auto" w:fill="B4C6E7" w:themeFill="accent5" w:themeFillTint="66"/>
            <w:vAlign w:val="center"/>
          </w:tcPr>
          <w:p w14:paraId="6BB89B39" w14:textId="523C0187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63%</w:t>
            </w:r>
          </w:p>
        </w:tc>
        <w:tc>
          <w:tcPr>
            <w:tcW w:w="1557" w:type="dxa"/>
            <w:shd w:val="clear" w:color="auto" w:fill="FFF2CC" w:themeFill="accent4" w:themeFillTint="33"/>
            <w:vAlign w:val="center"/>
          </w:tcPr>
          <w:p w14:paraId="55343669" w14:textId="7327B3CA" w:rsidR="00C4334D" w:rsidRPr="00E14CDC" w:rsidRDefault="007676A6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64%</w:t>
            </w:r>
          </w:p>
        </w:tc>
        <w:tc>
          <w:tcPr>
            <w:tcW w:w="1557" w:type="dxa"/>
            <w:shd w:val="clear" w:color="auto" w:fill="B4C6E7" w:themeFill="accent5" w:themeFillTint="66"/>
            <w:vAlign w:val="center"/>
          </w:tcPr>
          <w:p w14:paraId="030E81C2" w14:textId="6EC512E5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52%</w:t>
            </w:r>
          </w:p>
        </w:tc>
      </w:tr>
      <w:tr w:rsidR="00C4334D" w:rsidRPr="00E14CDC" w14:paraId="1B7760AC" w14:textId="5E94A2CD" w:rsidTr="00F61FE1">
        <w:trPr>
          <w:trHeight w:val="556"/>
        </w:trPr>
        <w:tc>
          <w:tcPr>
            <w:tcW w:w="45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FB0AD" w14:textId="18DB1D25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color w:val="414141"/>
                <w:sz w:val="18"/>
                <w:szCs w:val="21"/>
                <w:lang w:eastAsia="en-GB"/>
              </w:rPr>
            </w:pPr>
            <w:r w:rsidRPr="00E14CDC">
              <w:rPr>
                <w:rFonts w:ascii="Calibri" w:eastAsia="Times New Roman" w:hAnsi="Calibri" w:cs="Calibri"/>
                <w:b/>
                <w:color w:val="414141"/>
                <w:sz w:val="18"/>
                <w:szCs w:val="21"/>
                <w:lang w:eastAsia="en-GB"/>
              </w:rPr>
              <w:t>% of children achieving higher standard in reading, writing and maths combined</w:t>
            </w:r>
          </w:p>
        </w:tc>
        <w:tc>
          <w:tcPr>
            <w:tcW w:w="1756" w:type="dxa"/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D8E5F" w14:textId="18B01540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 w:rsidRPr="00E14CDC"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5</w:t>
            </w:r>
          </w:p>
        </w:tc>
        <w:tc>
          <w:tcPr>
            <w:tcW w:w="1557" w:type="dxa"/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BB1F8" w14:textId="1E233916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 w:rsidRPr="00E14CDC"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7%</w:t>
            </w:r>
          </w:p>
        </w:tc>
        <w:tc>
          <w:tcPr>
            <w:tcW w:w="1557" w:type="dxa"/>
            <w:shd w:val="clear" w:color="auto" w:fill="FFF2CC" w:themeFill="accent4" w:themeFillTint="33"/>
            <w:vAlign w:val="center"/>
          </w:tcPr>
          <w:p w14:paraId="072E30E1" w14:textId="27ACAAB4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9%</w:t>
            </w:r>
          </w:p>
        </w:tc>
        <w:tc>
          <w:tcPr>
            <w:tcW w:w="1557" w:type="dxa"/>
            <w:shd w:val="clear" w:color="auto" w:fill="B4C6E7" w:themeFill="accent5" w:themeFillTint="66"/>
            <w:vAlign w:val="center"/>
          </w:tcPr>
          <w:p w14:paraId="27A3342F" w14:textId="6313752D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7%</w:t>
            </w:r>
          </w:p>
        </w:tc>
        <w:tc>
          <w:tcPr>
            <w:tcW w:w="1557" w:type="dxa"/>
            <w:shd w:val="clear" w:color="auto" w:fill="FFF2CC" w:themeFill="accent4" w:themeFillTint="33"/>
            <w:vAlign w:val="center"/>
          </w:tcPr>
          <w:p w14:paraId="7091A511" w14:textId="552937D4" w:rsidR="00C4334D" w:rsidRPr="00E14CDC" w:rsidRDefault="007676A6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10%</w:t>
            </w:r>
          </w:p>
        </w:tc>
        <w:tc>
          <w:tcPr>
            <w:tcW w:w="1557" w:type="dxa"/>
            <w:shd w:val="clear" w:color="auto" w:fill="B4C6E7" w:themeFill="accent5" w:themeFillTint="66"/>
            <w:vAlign w:val="center"/>
          </w:tcPr>
          <w:p w14:paraId="07367C94" w14:textId="1972BACD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12%</w:t>
            </w:r>
          </w:p>
        </w:tc>
      </w:tr>
      <w:tr w:rsidR="00C4334D" w:rsidRPr="00E14CDC" w14:paraId="2E2CD777" w14:textId="77777777" w:rsidTr="005D3458">
        <w:trPr>
          <w:trHeight w:val="277"/>
        </w:trPr>
        <w:tc>
          <w:tcPr>
            <w:tcW w:w="4531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D31CD" w14:textId="67E6275F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414141"/>
                <w:sz w:val="18"/>
                <w:szCs w:val="21"/>
                <w:bdr w:val="none" w:sz="0" w:space="0" w:color="auto" w:frame="1"/>
                <w:lang w:eastAsia="en-GB"/>
              </w:rPr>
              <w:t>End of KS1</w:t>
            </w:r>
            <w:r w:rsidRPr="00E14CDC">
              <w:rPr>
                <w:rFonts w:ascii="Calibri" w:eastAsia="Times New Roman" w:hAnsi="Calibri" w:cs="Calibri"/>
                <w:b/>
                <w:bCs/>
                <w:color w:val="414141"/>
                <w:sz w:val="18"/>
                <w:szCs w:val="21"/>
                <w:bdr w:val="none" w:sz="0" w:space="0" w:color="auto" w:frame="1"/>
                <w:lang w:eastAsia="en-GB"/>
              </w:rPr>
              <w:t xml:space="preserve"> data</w:t>
            </w:r>
          </w:p>
        </w:tc>
        <w:tc>
          <w:tcPr>
            <w:tcW w:w="3313" w:type="dxa"/>
            <w:gridSpan w:val="2"/>
            <w:shd w:val="clear" w:color="auto" w:fill="D9D9D9"/>
            <w:vAlign w:val="center"/>
          </w:tcPr>
          <w:p w14:paraId="434C8287" w14:textId="376528D4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414141"/>
                <w:sz w:val="18"/>
                <w:szCs w:val="21"/>
                <w:bdr w:val="none" w:sz="0" w:space="0" w:color="auto" w:frame="1"/>
                <w:lang w:eastAsia="en-GB"/>
              </w:rPr>
              <w:t>2016 (Y2</w:t>
            </w:r>
            <w:r w:rsidRPr="00E14CDC">
              <w:rPr>
                <w:rFonts w:ascii="Calibri" w:eastAsia="Times New Roman" w:hAnsi="Calibri" w:cs="Calibri"/>
                <w:b/>
                <w:bCs/>
                <w:color w:val="414141"/>
                <w:sz w:val="18"/>
                <w:szCs w:val="21"/>
                <w:bdr w:val="none" w:sz="0" w:space="0" w:color="auto" w:frame="1"/>
                <w:lang w:eastAsia="en-GB"/>
              </w:rPr>
              <w:t>)</w:t>
            </w:r>
          </w:p>
        </w:tc>
        <w:tc>
          <w:tcPr>
            <w:tcW w:w="3114" w:type="dxa"/>
            <w:gridSpan w:val="2"/>
            <w:shd w:val="clear" w:color="auto" w:fill="D9D9D9"/>
            <w:vAlign w:val="center"/>
          </w:tcPr>
          <w:p w14:paraId="693854F3" w14:textId="1CF9C62F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414141"/>
                <w:sz w:val="18"/>
                <w:szCs w:val="21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414141"/>
                <w:sz w:val="18"/>
                <w:szCs w:val="21"/>
                <w:bdr w:val="none" w:sz="0" w:space="0" w:color="auto" w:frame="1"/>
                <w:lang w:eastAsia="en-GB"/>
              </w:rPr>
              <w:t>2017</w:t>
            </w:r>
            <w:r>
              <w:rPr>
                <w:rFonts w:ascii="Calibri" w:eastAsia="Times New Roman" w:hAnsi="Calibri" w:cs="Calibri"/>
                <w:b/>
                <w:bCs/>
                <w:color w:val="414141"/>
                <w:sz w:val="18"/>
                <w:szCs w:val="21"/>
                <w:bdr w:val="none" w:sz="0" w:space="0" w:color="auto" w:frame="1"/>
                <w:lang w:eastAsia="en-GB"/>
              </w:rPr>
              <w:t xml:space="preserve"> (Y2</w:t>
            </w:r>
            <w:r w:rsidRPr="00E14CDC">
              <w:rPr>
                <w:rFonts w:ascii="Calibri" w:eastAsia="Times New Roman" w:hAnsi="Calibri" w:cs="Calibri"/>
                <w:b/>
                <w:bCs/>
                <w:color w:val="414141"/>
                <w:sz w:val="18"/>
                <w:szCs w:val="21"/>
                <w:bdr w:val="none" w:sz="0" w:space="0" w:color="auto" w:frame="1"/>
                <w:lang w:eastAsia="en-GB"/>
              </w:rPr>
              <w:t>)</w:t>
            </w:r>
          </w:p>
        </w:tc>
        <w:tc>
          <w:tcPr>
            <w:tcW w:w="3114" w:type="dxa"/>
            <w:gridSpan w:val="2"/>
            <w:shd w:val="clear" w:color="auto" w:fill="D9D9D9"/>
            <w:vAlign w:val="center"/>
          </w:tcPr>
          <w:p w14:paraId="311FDB4D" w14:textId="430B5508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414141"/>
                <w:sz w:val="18"/>
                <w:szCs w:val="21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414141"/>
                <w:sz w:val="18"/>
                <w:szCs w:val="21"/>
                <w:bdr w:val="none" w:sz="0" w:space="0" w:color="auto" w:frame="1"/>
                <w:lang w:eastAsia="en-GB"/>
              </w:rPr>
              <w:t xml:space="preserve">2018 </w:t>
            </w:r>
            <w:r>
              <w:rPr>
                <w:rFonts w:ascii="Calibri" w:eastAsia="Times New Roman" w:hAnsi="Calibri" w:cs="Calibri"/>
                <w:b/>
                <w:bCs/>
                <w:color w:val="414141"/>
                <w:sz w:val="18"/>
                <w:szCs w:val="21"/>
                <w:bdr w:val="none" w:sz="0" w:space="0" w:color="auto" w:frame="1"/>
                <w:lang w:eastAsia="en-GB"/>
              </w:rPr>
              <w:t>(Y2</w:t>
            </w:r>
            <w:r w:rsidRPr="00E14CDC">
              <w:rPr>
                <w:rFonts w:ascii="Calibri" w:eastAsia="Times New Roman" w:hAnsi="Calibri" w:cs="Calibri"/>
                <w:b/>
                <w:bCs/>
                <w:color w:val="414141"/>
                <w:sz w:val="18"/>
                <w:szCs w:val="21"/>
                <w:bdr w:val="none" w:sz="0" w:space="0" w:color="auto" w:frame="1"/>
                <w:lang w:eastAsia="en-GB"/>
              </w:rPr>
              <w:t>)</w:t>
            </w:r>
          </w:p>
        </w:tc>
      </w:tr>
      <w:tr w:rsidR="00C4334D" w:rsidRPr="00E14CDC" w14:paraId="72DED6F1" w14:textId="0EECD19A" w:rsidTr="00F61FE1">
        <w:trPr>
          <w:trHeight w:val="313"/>
        </w:trPr>
        <w:tc>
          <w:tcPr>
            <w:tcW w:w="177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E364E" w14:textId="6ACF8521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 w:rsidRPr="00E14CDC">
              <w:rPr>
                <w:rFonts w:ascii="Calibri" w:eastAsia="Times New Roman" w:hAnsi="Calibri" w:cs="Calibri"/>
                <w:b/>
                <w:bCs/>
                <w:color w:val="414141"/>
                <w:sz w:val="18"/>
                <w:szCs w:val="21"/>
                <w:bdr w:val="none" w:sz="0" w:space="0" w:color="auto" w:frame="1"/>
                <w:lang w:eastAsia="en-GB"/>
              </w:rPr>
              <w:t>Reading</w:t>
            </w:r>
          </w:p>
        </w:tc>
        <w:tc>
          <w:tcPr>
            <w:tcW w:w="2758" w:type="dxa"/>
            <w:vAlign w:val="center"/>
          </w:tcPr>
          <w:p w14:paraId="164AFBC9" w14:textId="66552FC0" w:rsidR="00C4334D" w:rsidRPr="00E14CDC" w:rsidRDefault="00C4334D" w:rsidP="00C4334D">
            <w:pPr>
              <w:spacing w:after="0"/>
              <w:jc w:val="center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 w:rsidRPr="00E14CDC"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% meeting the national standard</w:t>
            </w:r>
          </w:p>
        </w:tc>
        <w:tc>
          <w:tcPr>
            <w:tcW w:w="1756" w:type="dxa"/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65700" w14:textId="5BDBB210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 w:rsidRPr="00E14CDC"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74%</w:t>
            </w:r>
          </w:p>
        </w:tc>
        <w:tc>
          <w:tcPr>
            <w:tcW w:w="1557" w:type="dxa"/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4A731" w14:textId="6705B32F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 w:rsidRPr="00E14CDC"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83%</w:t>
            </w:r>
          </w:p>
        </w:tc>
        <w:tc>
          <w:tcPr>
            <w:tcW w:w="1557" w:type="dxa"/>
            <w:shd w:val="clear" w:color="auto" w:fill="FFF2CC" w:themeFill="accent4" w:themeFillTint="33"/>
            <w:vAlign w:val="center"/>
          </w:tcPr>
          <w:p w14:paraId="6C44F972" w14:textId="7DD1565C" w:rsidR="00C4334D" w:rsidRPr="00E14CDC" w:rsidRDefault="00F61FE1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76%</w:t>
            </w:r>
          </w:p>
        </w:tc>
        <w:tc>
          <w:tcPr>
            <w:tcW w:w="1557" w:type="dxa"/>
            <w:shd w:val="clear" w:color="auto" w:fill="B4C6E7" w:themeFill="accent5" w:themeFillTint="66"/>
            <w:vAlign w:val="center"/>
          </w:tcPr>
          <w:p w14:paraId="7C83FF69" w14:textId="7CD7CC9B" w:rsidR="00C4334D" w:rsidRPr="00E14CDC" w:rsidRDefault="00F61FE1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68%</w:t>
            </w:r>
          </w:p>
        </w:tc>
        <w:tc>
          <w:tcPr>
            <w:tcW w:w="1557" w:type="dxa"/>
            <w:shd w:val="clear" w:color="auto" w:fill="FFF2CC" w:themeFill="accent4" w:themeFillTint="33"/>
            <w:vAlign w:val="center"/>
          </w:tcPr>
          <w:p w14:paraId="4DB9ED8E" w14:textId="4927D330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75%</w:t>
            </w:r>
          </w:p>
        </w:tc>
        <w:tc>
          <w:tcPr>
            <w:tcW w:w="1557" w:type="dxa"/>
            <w:shd w:val="clear" w:color="auto" w:fill="B4C6E7" w:themeFill="accent5" w:themeFillTint="66"/>
            <w:vAlign w:val="center"/>
          </w:tcPr>
          <w:p w14:paraId="2E31A955" w14:textId="61751B9E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81%</w:t>
            </w:r>
          </w:p>
        </w:tc>
      </w:tr>
      <w:tr w:rsidR="00C4334D" w:rsidRPr="00E14CDC" w14:paraId="036B6C5A" w14:textId="4239F80C" w:rsidTr="00F61FE1">
        <w:trPr>
          <w:trHeight w:val="313"/>
        </w:trPr>
        <w:tc>
          <w:tcPr>
            <w:tcW w:w="177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96E1A" w14:textId="4EF23FF5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</w:p>
        </w:tc>
        <w:tc>
          <w:tcPr>
            <w:tcW w:w="2758" w:type="dxa"/>
            <w:vAlign w:val="center"/>
          </w:tcPr>
          <w:p w14:paraId="5A1FB8A4" w14:textId="2EBD8633" w:rsidR="00C4334D" w:rsidRPr="00E14CDC" w:rsidRDefault="00C4334D" w:rsidP="00C4334D">
            <w:pPr>
              <w:spacing w:after="0"/>
              <w:jc w:val="center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 w:rsidRPr="00E14CDC"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% working at greater depth</w:t>
            </w:r>
          </w:p>
        </w:tc>
        <w:tc>
          <w:tcPr>
            <w:tcW w:w="1756" w:type="dxa"/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19B22" w14:textId="04518991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 w:rsidRPr="00E14CDC"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24%</w:t>
            </w:r>
          </w:p>
        </w:tc>
        <w:tc>
          <w:tcPr>
            <w:tcW w:w="1557" w:type="dxa"/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95054" w14:textId="677B8860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 w:rsidRPr="00E14CDC"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28%</w:t>
            </w:r>
          </w:p>
        </w:tc>
        <w:tc>
          <w:tcPr>
            <w:tcW w:w="1557" w:type="dxa"/>
            <w:shd w:val="clear" w:color="auto" w:fill="FFF2CC" w:themeFill="accent4" w:themeFillTint="33"/>
            <w:vAlign w:val="center"/>
          </w:tcPr>
          <w:p w14:paraId="1D63ECCE" w14:textId="6A433CE4" w:rsidR="00C4334D" w:rsidRPr="00E14CDC" w:rsidRDefault="00F61FE1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25%</w:t>
            </w:r>
          </w:p>
        </w:tc>
        <w:tc>
          <w:tcPr>
            <w:tcW w:w="1557" w:type="dxa"/>
            <w:shd w:val="clear" w:color="auto" w:fill="B4C6E7" w:themeFill="accent5" w:themeFillTint="66"/>
            <w:vAlign w:val="center"/>
          </w:tcPr>
          <w:p w14:paraId="30D44598" w14:textId="62EAF198" w:rsidR="00C4334D" w:rsidRPr="00E14CDC" w:rsidRDefault="00F61FE1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11%</w:t>
            </w:r>
          </w:p>
        </w:tc>
        <w:tc>
          <w:tcPr>
            <w:tcW w:w="1557" w:type="dxa"/>
            <w:shd w:val="clear" w:color="auto" w:fill="FFF2CC" w:themeFill="accent4" w:themeFillTint="33"/>
            <w:vAlign w:val="center"/>
          </w:tcPr>
          <w:p w14:paraId="24ED1E51" w14:textId="17DDA671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26%</w:t>
            </w:r>
          </w:p>
        </w:tc>
        <w:tc>
          <w:tcPr>
            <w:tcW w:w="1557" w:type="dxa"/>
            <w:shd w:val="clear" w:color="auto" w:fill="B4C6E7" w:themeFill="accent5" w:themeFillTint="66"/>
            <w:vAlign w:val="center"/>
          </w:tcPr>
          <w:p w14:paraId="44EDB9DA" w14:textId="64B171BC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10%</w:t>
            </w:r>
          </w:p>
        </w:tc>
      </w:tr>
      <w:tr w:rsidR="00C4334D" w:rsidRPr="00E14CDC" w14:paraId="5056D53C" w14:textId="6EFFC3B3" w:rsidTr="00F61FE1">
        <w:trPr>
          <w:trHeight w:val="277"/>
        </w:trPr>
        <w:tc>
          <w:tcPr>
            <w:tcW w:w="177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41284" w14:textId="7BF2BD19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 w:rsidRPr="00E14CDC">
              <w:rPr>
                <w:rFonts w:ascii="Calibri" w:eastAsia="Times New Roman" w:hAnsi="Calibri" w:cs="Calibri"/>
                <w:b/>
                <w:bCs/>
                <w:color w:val="414141"/>
                <w:sz w:val="18"/>
                <w:szCs w:val="21"/>
                <w:bdr w:val="none" w:sz="0" w:space="0" w:color="auto" w:frame="1"/>
                <w:lang w:eastAsia="en-GB"/>
              </w:rPr>
              <w:t>Writing</w:t>
            </w:r>
          </w:p>
        </w:tc>
        <w:tc>
          <w:tcPr>
            <w:tcW w:w="2758" w:type="dxa"/>
            <w:vAlign w:val="center"/>
          </w:tcPr>
          <w:p w14:paraId="3C21BE8B" w14:textId="3C475BC0" w:rsidR="00C4334D" w:rsidRPr="00E14CDC" w:rsidRDefault="00C4334D" w:rsidP="00C4334D">
            <w:pPr>
              <w:spacing w:after="0"/>
              <w:jc w:val="center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 w:rsidRPr="00E14CDC"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% meeting the national standard</w:t>
            </w:r>
          </w:p>
        </w:tc>
        <w:tc>
          <w:tcPr>
            <w:tcW w:w="1756" w:type="dxa"/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72F3E" w14:textId="069924B4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 w:rsidRPr="00E14CDC"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65%</w:t>
            </w:r>
          </w:p>
        </w:tc>
        <w:tc>
          <w:tcPr>
            <w:tcW w:w="1557" w:type="dxa"/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C1679" w14:textId="27644858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 w:rsidRPr="00E14CDC"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66%</w:t>
            </w:r>
          </w:p>
        </w:tc>
        <w:tc>
          <w:tcPr>
            <w:tcW w:w="1557" w:type="dxa"/>
            <w:shd w:val="clear" w:color="auto" w:fill="FFF2CC" w:themeFill="accent4" w:themeFillTint="33"/>
            <w:vAlign w:val="center"/>
          </w:tcPr>
          <w:p w14:paraId="6176A022" w14:textId="503BB000" w:rsidR="00C4334D" w:rsidRPr="00E14CDC" w:rsidRDefault="00F61FE1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68%</w:t>
            </w:r>
          </w:p>
        </w:tc>
        <w:tc>
          <w:tcPr>
            <w:tcW w:w="1557" w:type="dxa"/>
            <w:shd w:val="clear" w:color="auto" w:fill="B4C6E7" w:themeFill="accent5" w:themeFillTint="66"/>
            <w:vAlign w:val="center"/>
          </w:tcPr>
          <w:p w14:paraId="47FACCB6" w14:textId="3083ED84" w:rsidR="00C4334D" w:rsidRPr="00E14CDC" w:rsidRDefault="00F61FE1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68%</w:t>
            </w:r>
          </w:p>
        </w:tc>
        <w:tc>
          <w:tcPr>
            <w:tcW w:w="1557" w:type="dxa"/>
            <w:shd w:val="clear" w:color="auto" w:fill="FFF2CC" w:themeFill="accent4" w:themeFillTint="33"/>
            <w:vAlign w:val="center"/>
          </w:tcPr>
          <w:p w14:paraId="13542FB2" w14:textId="2D46F3E6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69%</w:t>
            </w:r>
          </w:p>
        </w:tc>
        <w:tc>
          <w:tcPr>
            <w:tcW w:w="1557" w:type="dxa"/>
            <w:shd w:val="clear" w:color="auto" w:fill="B4C6E7" w:themeFill="accent5" w:themeFillTint="66"/>
            <w:vAlign w:val="center"/>
          </w:tcPr>
          <w:p w14:paraId="65038C42" w14:textId="06652460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71%</w:t>
            </w:r>
          </w:p>
        </w:tc>
      </w:tr>
      <w:tr w:rsidR="00C4334D" w:rsidRPr="00E14CDC" w14:paraId="38E5664E" w14:textId="54289EE9" w:rsidTr="00F61FE1">
        <w:trPr>
          <w:trHeight w:val="347"/>
        </w:trPr>
        <w:tc>
          <w:tcPr>
            <w:tcW w:w="177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6B9B1" w14:textId="6E6B3F0F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</w:p>
        </w:tc>
        <w:tc>
          <w:tcPr>
            <w:tcW w:w="2758" w:type="dxa"/>
            <w:vAlign w:val="center"/>
          </w:tcPr>
          <w:p w14:paraId="26953FBE" w14:textId="1428ADC3" w:rsidR="00C4334D" w:rsidRPr="00E14CDC" w:rsidRDefault="00C4334D" w:rsidP="00C4334D">
            <w:pPr>
              <w:spacing w:after="0"/>
              <w:jc w:val="center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 w:rsidRPr="00E14CDC"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% working at greater depth</w:t>
            </w:r>
          </w:p>
        </w:tc>
        <w:tc>
          <w:tcPr>
            <w:tcW w:w="1756" w:type="dxa"/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EA57A" w14:textId="323E998B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 w:rsidRPr="00E14CDC"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13%</w:t>
            </w:r>
          </w:p>
        </w:tc>
        <w:tc>
          <w:tcPr>
            <w:tcW w:w="1557" w:type="dxa"/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EFB8E" w14:textId="6BBF8023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 w:rsidRPr="00E14CDC"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14%</w:t>
            </w:r>
          </w:p>
        </w:tc>
        <w:tc>
          <w:tcPr>
            <w:tcW w:w="1557" w:type="dxa"/>
            <w:shd w:val="clear" w:color="auto" w:fill="FFF2CC" w:themeFill="accent4" w:themeFillTint="33"/>
            <w:vAlign w:val="center"/>
          </w:tcPr>
          <w:p w14:paraId="1829EC8C" w14:textId="3A7B8501" w:rsidR="00C4334D" w:rsidRPr="00E14CDC" w:rsidRDefault="00F61FE1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16%</w:t>
            </w:r>
          </w:p>
        </w:tc>
        <w:tc>
          <w:tcPr>
            <w:tcW w:w="1557" w:type="dxa"/>
            <w:shd w:val="clear" w:color="auto" w:fill="B4C6E7" w:themeFill="accent5" w:themeFillTint="66"/>
            <w:vAlign w:val="center"/>
          </w:tcPr>
          <w:p w14:paraId="4B94D251" w14:textId="1CDBE20B" w:rsidR="00C4334D" w:rsidRPr="00E14CDC" w:rsidRDefault="00F61FE1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5%</w:t>
            </w:r>
          </w:p>
        </w:tc>
        <w:tc>
          <w:tcPr>
            <w:tcW w:w="1557" w:type="dxa"/>
            <w:shd w:val="clear" w:color="auto" w:fill="FFF2CC" w:themeFill="accent4" w:themeFillTint="33"/>
            <w:vAlign w:val="center"/>
          </w:tcPr>
          <w:p w14:paraId="360736C4" w14:textId="4C287F5C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16%</w:t>
            </w:r>
          </w:p>
        </w:tc>
        <w:tc>
          <w:tcPr>
            <w:tcW w:w="1557" w:type="dxa"/>
            <w:shd w:val="clear" w:color="auto" w:fill="B4C6E7" w:themeFill="accent5" w:themeFillTint="66"/>
            <w:vAlign w:val="center"/>
          </w:tcPr>
          <w:p w14:paraId="35652FCE" w14:textId="713119A4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10%</w:t>
            </w:r>
          </w:p>
        </w:tc>
      </w:tr>
      <w:tr w:rsidR="00C4334D" w:rsidRPr="00E14CDC" w14:paraId="5C71C698" w14:textId="05E7BF8A" w:rsidTr="00F61FE1">
        <w:trPr>
          <w:trHeight w:val="277"/>
        </w:trPr>
        <w:tc>
          <w:tcPr>
            <w:tcW w:w="177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4F388" w14:textId="0DD6FF7C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 w:rsidRPr="00E14CDC">
              <w:rPr>
                <w:rFonts w:ascii="Calibri" w:eastAsia="Times New Roman" w:hAnsi="Calibri" w:cs="Calibri"/>
                <w:b/>
                <w:bCs/>
                <w:color w:val="414141"/>
                <w:sz w:val="18"/>
                <w:szCs w:val="21"/>
                <w:bdr w:val="none" w:sz="0" w:space="0" w:color="auto" w:frame="1"/>
                <w:lang w:eastAsia="en-GB"/>
              </w:rPr>
              <w:t>Maths</w:t>
            </w:r>
          </w:p>
        </w:tc>
        <w:tc>
          <w:tcPr>
            <w:tcW w:w="2758" w:type="dxa"/>
            <w:vAlign w:val="center"/>
          </w:tcPr>
          <w:p w14:paraId="7205D126" w14:textId="529A1129" w:rsidR="00C4334D" w:rsidRPr="00E14CDC" w:rsidRDefault="00C4334D" w:rsidP="00C4334D">
            <w:pPr>
              <w:spacing w:after="0"/>
              <w:jc w:val="center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 w:rsidRPr="00E14CDC"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% meeting the national standard</w:t>
            </w:r>
          </w:p>
        </w:tc>
        <w:tc>
          <w:tcPr>
            <w:tcW w:w="1756" w:type="dxa"/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F70F0" w14:textId="26E6743B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 w:rsidRPr="00E14CDC"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73%</w:t>
            </w:r>
          </w:p>
        </w:tc>
        <w:tc>
          <w:tcPr>
            <w:tcW w:w="1557" w:type="dxa"/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C7A6E" w14:textId="70B98ED6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 w:rsidRPr="00E14CDC"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83%</w:t>
            </w:r>
          </w:p>
        </w:tc>
        <w:tc>
          <w:tcPr>
            <w:tcW w:w="1557" w:type="dxa"/>
            <w:shd w:val="clear" w:color="auto" w:fill="FFF2CC" w:themeFill="accent4" w:themeFillTint="33"/>
            <w:vAlign w:val="center"/>
          </w:tcPr>
          <w:p w14:paraId="7A132B96" w14:textId="35A6564B" w:rsidR="00C4334D" w:rsidRPr="00E14CDC" w:rsidRDefault="00F61FE1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75%</w:t>
            </w:r>
          </w:p>
        </w:tc>
        <w:tc>
          <w:tcPr>
            <w:tcW w:w="1557" w:type="dxa"/>
            <w:shd w:val="clear" w:color="auto" w:fill="B4C6E7" w:themeFill="accent5" w:themeFillTint="66"/>
            <w:vAlign w:val="center"/>
          </w:tcPr>
          <w:p w14:paraId="0E48459E" w14:textId="2FAA5C5E" w:rsidR="00C4334D" w:rsidRPr="00E14CDC" w:rsidRDefault="00F61FE1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74%</w:t>
            </w:r>
          </w:p>
        </w:tc>
        <w:tc>
          <w:tcPr>
            <w:tcW w:w="1557" w:type="dxa"/>
            <w:shd w:val="clear" w:color="auto" w:fill="FFF2CC" w:themeFill="accent4" w:themeFillTint="33"/>
            <w:vAlign w:val="center"/>
          </w:tcPr>
          <w:p w14:paraId="47768641" w14:textId="48AAD984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76%</w:t>
            </w:r>
          </w:p>
        </w:tc>
        <w:tc>
          <w:tcPr>
            <w:tcW w:w="1557" w:type="dxa"/>
            <w:shd w:val="clear" w:color="auto" w:fill="B4C6E7" w:themeFill="accent5" w:themeFillTint="66"/>
            <w:vAlign w:val="center"/>
          </w:tcPr>
          <w:p w14:paraId="26ABD279" w14:textId="03B18D36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76%</w:t>
            </w:r>
          </w:p>
        </w:tc>
      </w:tr>
      <w:tr w:rsidR="00C4334D" w:rsidRPr="00E14CDC" w14:paraId="40524456" w14:textId="28B62E6C" w:rsidTr="00F61FE1">
        <w:trPr>
          <w:trHeight w:val="347"/>
        </w:trPr>
        <w:tc>
          <w:tcPr>
            <w:tcW w:w="177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2A6E6" w14:textId="57D31EF7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</w:p>
        </w:tc>
        <w:tc>
          <w:tcPr>
            <w:tcW w:w="2758" w:type="dxa"/>
            <w:vAlign w:val="center"/>
          </w:tcPr>
          <w:p w14:paraId="77254C73" w14:textId="5653B933" w:rsidR="00C4334D" w:rsidRPr="00E14CDC" w:rsidRDefault="00C4334D" w:rsidP="00C4334D">
            <w:pPr>
              <w:spacing w:after="0"/>
              <w:jc w:val="center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 w:rsidRPr="00E14CDC"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% working at greater depth</w:t>
            </w:r>
          </w:p>
        </w:tc>
        <w:tc>
          <w:tcPr>
            <w:tcW w:w="1756" w:type="dxa"/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96DF1" w14:textId="12C6FEAF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 w:rsidRPr="00E14CDC"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18%</w:t>
            </w:r>
          </w:p>
        </w:tc>
        <w:tc>
          <w:tcPr>
            <w:tcW w:w="1557" w:type="dxa"/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B8CB9" w14:textId="1F7C1DB0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 w:rsidRPr="00E14CDC"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21%</w:t>
            </w:r>
          </w:p>
        </w:tc>
        <w:tc>
          <w:tcPr>
            <w:tcW w:w="1557" w:type="dxa"/>
            <w:shd w:val="clear" w:color="auto" w:fill="FFF2CC" w:themeFill="accent4" w:themeFillTint="33"/>
            <w:vAlign w:val="center"/>
          </w:tcPr>
          <w:p w14:paraId="4FF57335" w14:textId="1D381FD5" w:rsidR="00C4334D" w:rsidRPr="00E14CDC" w:rsidRDefault="00F61FE1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21%</w:t>
            </w:r>
          </w:p>
        </w:tc>
        <w:tc>
          <w:tcPr>
            <w:tcW w:w="1557" w:type="dxa"/>
            <w:shd w:val="clear" w:color="auto" w:fill="B4C6E7" w:themeFill="accent5" w:themeFillTint="66"/>
            <w:vAlign w:val="center"/>
          </w:tcPr>
          <w:p w14:paraId="6D738C18" w14:textId="49495469" w:rsidR="00C4334D" w:rsidRPr="00E14CDC" w:rsidRDefault="00F61FE1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11%</w:t>
            </w:r>
          </w:p>
        </w:tc>
        <w:tc>
          <w:tcPr>
            <w:tcW w:w="1557" w:type="dxa"/>
            <w:shd w:val="clear" w:color="auto" w:fill="FFF2CC" w:themeFill="accent4" w:themeFillTint="33"/>
            <w:vAlign w:val="center"/>
          </w:tcPr>
          <w:p w14:paraId="61DD1A47" w14:textId="5D6788C6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22%</w:t>
            </w:r>
          </w:p>
        </w:tc>
        <w:tc>
          <w:tcPr>
            <w:tcW w:w="1557" w:type="dxa"/>
            <w:shd w:val="clear" w:color="auto" w:fill="B4C6E7" w:themeFill="accent5" w:themeFillTint="66"/>
            <w:vAlign w:val="center"/>
          </w:tcPr>
          <w:p w14:paraId="701F9D21" w14:textId="4D8301FF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14%</w:t>
            </w:r>
          </w:p>
        </w:tc>
      </w:tr>
      <w:tr w:rsidR="00C4334D" w:rsidRPr="00E14CDC" w14:paraId="5727BE6D" w14:textId="77777777" w:rsidTr="005D3458">
        <w:trPr>
          <w:trHeight w:val="277"/>
        </w:trPr>
        <w:tc>
          <w:tcPr>
            <w:tcW w:w="4531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9BFC4" w14:textId="66BF4E08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414141"/>
                <w:sz w:val="18"/>
                <w:szCs w:val="21"/>
                <w:bdr w:val="none" w:sz="0" w:space="0" w:color="auto" w:frame="1"/>
                <w:lang w:eastAsia="en-GB"/>
              </w:rPr>
              <w:t>P</w:t>
            </w:r>
            <w:r w:rsidRPr="00E14CDC">
              <w:rPr>
                <w:rFonts w:ascii="Calibri" w:eastAsia="Times New Roman" w:hAnsi="Calibri" w:cs="Calibri"/>
                <w:b/>
                <w:bCs/>
                <w:color w:val="414141"/>
                <w:sz w:val="18"/>
                <w:szCs w:val="21"/>
                <w:bdr w:val="none" w:sz="0" w:space="0" w:color="auto" w:frame="1"/>
                <w:lang w:eastAsia="en-GB"/>
              </w:rPr>
              <w:t>honics screening test</w:t>
            </w:r>
          </w:p>
        </w:tc>
        <w:tc>
          <w:tcPr>
            <w:tcW w:w="3313" w:type="dxa"/>
            <w:gridSpan w:val="2"/>
            <w:shd w:val="clear" w:color="auto" w:fill="D9D9D9"/>
            <w:vAlign w:val="center"/>
          </w:tcPr>
          <w:p w14:paraId="093EAF87" w14:textId="236DE1AD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414141"/>
                <w:sz w:val="18"/>
                <w:szCs w:val="21"/>
                <w:bdr w:val="none" w:sz="0" w:space="0" w:color="auto" w:frame="1"/>
                <w:lang w:eastAsia="en-GB"/>
              </w:rPr>
              <w:t>2016 (Y1</w:t>
            </w:r>
            <w:r w:rsidRPr="00E14CDC">
              <w:rPr>
                <w:rFonts w:ascii="Calibri" w:eastAsia="Times New Roman" w:hAnsi="Calibri" w:cs="Calibri"/>
                <w:b/>
                <w:bCs/>
                <w:color w:val="414141"/>
                <w:sz w:val="18"/>
                <w:szCs w:val="21"/>
                <w:bdr w:val="none" w:sz="0" w:space="0" w:color="auto" w:frame="1"/>
                <w:lang w:eastAsia="en-GB"/>
              </w:rPr>
              <w:t>)</w:t>
            </w:r>
          </w:p>
        </w:tc>
        <w:tc>
          <w:tcPr>
            <w:tcW w:w="3114" w:type="dxa"/>
            <w:gridSpan w:val="2"/>
            <w:shd w:val="clear" w:color="auto" w:fill="D9D9D9"/>
            <w:vAlign w:val="center"/>
          </w:tcPr>
          <w:p w14:paraId="44E0821E" w14:textId="06CAA238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414141"/>
                <w:sz w:val="18"/>
                <w:szCs w:val="21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414141"/>
                <w:sz w:val="18"/>
                <w:szCs w:val="21"/>
                <w:bdr w:val="none" w:sz="0" w:space="0" w:color="auto" w:frame="1"/>
                <w:lang w:eastAsia="en-GB"/>
              </w:rPr>
              <w:t>2017</w:t>
            </w:r>
            <w:r>
              <w:rPr>
                <w:rFonts w:ascii="Calibri" w:eastAsia="Times New Roman" w:hAnsi="Calibri" w:cs="Calibri"/>
                <w:b/>
                <w:bCs/>
                <w:color w:val="414141"/>
                <w:sz w:val="18"/>
                <w:szCs w:val="21"/>
                <w:bdr w:val="none" w:sz="0" w:space="0" w:color="auto" w:frame="1"/>
                <w:lang w:eastAsia="en-GB"/>
              </w:rPr>
              <w:t xml:space="preserve"> (Y1</w:t>
            </w:r>
            <w:r w:rsidRPr="00E14CDC">
              <w:rPr>
                <w:rFonts w:ascii="Calibri" w:eastAsia="Times New Roman" w:hAnsi="Calibri" w:cs="Calibri"/>
                <w:b/>
                <w:bCs/>
                <w:color w:val="414141"/>
                <w:sz w:val="18"/>
                <w:szCs w:val="21"/>
                <w:bdr w:val="none" w:sz="0" w:space="0" w:color="auto" w:frame="1"/>
                <w:lang w:eastAsia="en-GB"/>
              </w:rPr>
              <w:t>)</w:t>
            </w:r>
          </w:p>
        </w:tc>
        <w:tc>
          <w:tcPr>
            <w:tcW w:w="3114" w:type="dxa"/>
            <w:gridSpan w:val="2"/>
            <w:shd w:val="clear" w:color="auto" w:fill="D9D9D9"/>
            <w:vAlign w:val="center"/>
          </w:tcPr>
          <w:p w14:paraId="73EC9BF3" w14:textId="616E45E3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414141"/>
                <w:sz w:val="18"/>
                <w:szCs w:val="21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414141"/>
                <w:sz w:val="18"/>
                <w:szCs w:val="21"/>
                <w:bdr w:val="none" w:sz="0" w:space="0" w:color="auto" w:frame="1"/>
                <w:lang w:eastAsia="en-GB"/>
              </w:rPr>
              <w:t xml:space="preserve">2018 </w:t>
            </w:r>
            <w:r>
              <w:rPr>
                <w:rFonts w:ascii="Calibri" w:eastAsia="Times New Roman" w:hAnsi="Calibri" w:cs="Calibri"/>
                <w:b/>
                <w:bCs/>
                <w:color w:val="414141"/>
                <w:sz w:val="18"/>
                <w:szCs w:val="21"/>
                <w:bdr w:val="none" w:sz="0" w:space="0" w:color="auto" w:frame="1"/>
                <w:lang w:eastAsia="en-GB"/>
              </w:rPr>
              <w:t>(Y1</w:t>
            </w:r>
            <w:r w:rsidRPr="00E14CDC">
              <w:rPr>
                <w:rFonts w:ascii="Calibri" w:eastAsia="Times New Roman" w:hAnsi="Calibri" w:cs="Calibri"/>
                <w:b/>
                <w:bCs/>
                <w:color w:val="414141"/>
                <w:sz w:val="18"/>
                <w:szCs w:val="21"/>
                <w:bdr w:val="none" w:sz="0" w:space="0" w:color="auto" w:frame="1"/>
                <w:lang w:eastAsia="en-GB"/>
              </w:rPr>
              <w:t>)</w:t>
            </w:r>
          </w:p>
        </w:tc>
      </w:tr>
      <w:tr w:rsidR="00C4334D" w:rsidRPr="00E14CDC" w14:paraId="2321C861" w14:textId="5EB4C2FD" w:rsidTr="00F61FE1">
        <w:trPr>
          <w:trHeight w:val="277"/>
        </w:trPr>
        <w:tc>
          <w:tcPr>
            <w:tcW w:w="45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43342" w14:textId="77777777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 w:rsidRPr="00E14CDC">
              <w:rPr>
                <w:rFonts w:ascii="Calibri" w:eastAsia="Times New Roman" w:hAnsi="Calibri" w:cs="Calibri"/>
                <w:b/>
                <w:bCs/>
                <w:color w:val="414141"/>
                <w:sz w:val="18"/>
                <w:szCs w:val="21"/>
                <w:bdr w:val="none" w:sz="0" w:space="0" w:color="auto" w:frame="1"/>
                <w:lang w:eastAsia="en-GB"/>
              </w:rPr>
              <w:t>% of children passing</w:t>
            </w:r>
          </w:p>
        </w:tc>
        <w:tc>
          <w:tcPr>
            <w:tcW w:w="1756" w:type="dxa"/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F432C" w14:textId="678A8492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 w:rsidRPr="00E14CDC"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81%</w:t>
            </w:r>
          </w:p>
        </w:tc>
        <w:tc>
          <w:tcPr>
            <w:tcW w:w="1557" w:type="dxa"/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09A71" w14:textId="7CADC199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 w:rsidRPr="00E14CDC"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79%</w:t>
            </w:r>
          </w:p>
        </w:tc>
        <w:tc>
          <w:tcPr>
            <w:tcW w:w="1557" w:type="dxa"/>
            <w:shd w:val="clear" w:color="auto" w:fill="FFF2CC" w:themeFill="accent4" w:themeFillTint="33"/>
            <w:vAlign w:val="center"/>
          </w:tcPr>
          <w:p w14:paraId="4080B9B3" w14:textId="1A884335" w:rsidR="00C4334D" w:rsidRPr="00E14CDC" w:rsidRDefault="00F61FE1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81%</w:t>
            </w:r>
          </w:p>
        </w:tc>
        <w:tc>
          <w:tcPr>
            <w:tcW w:w="1557" w:type="dxa"/>
            <w:shd w:val="clear" w:color="auto" w:fill="B4C6E7" w:themeFill="accent5" w:themeFillTint="66"/>
            <w:vAlign w:val="center"/>
          </w:tcPr>
          <w:p w14:paraId="70DFF342" w14:textId="0D29E022" w:rsidR="00C4334D" w:rsidRPr="00E14CDC" w:rsidRDefault="00F61FE1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89%</w:t>
            </w:r>
          </w:p>
        </w:tc>
        <w:tc>
          <w:tcPr>
            <w:tcW w:w="1557" w:type="dxa"/>
            <w:shd w:val="clear" w:color="auto" w:fill="FFF2CC" w:themeFill="accent4" w:themeFillTint="33"/>
            <w:vAlign w:val="center"/>
          </w:tcPr>
          <w:p w14:paraId="6080CEBE" w14:textId="67F6FC61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83%</w:t>
            </w:r>
          </w:p>
        </w:tc>
        <w:tc>
          <w:tcPr>
            <w:tcW w:w="1557" w:type="dxa"/>
            <w:shd w:val="clear" w:color="auto" w:fill="B4C6E7" w:themeFill="accent5" w:themeFillTint="66"/>
            <w:vAlign w:val="center"/>
          </w:tcPr>
          <w:p w14:paraId="57A941F2" w14:textId="4BC90DD8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81%</w:t>
            </w:r>
          </w:p>
        </w:tc>
      </w:tr>
      <w:tr w:rsidR="00C4334D" w:rsidRPr="00E14CDC" w14:paraId="3FE91236" w14:textId="1353B92F" w:rsidTr="00E03C41">
        <w:trPr>
          <w:trHeight w:val="277"/>
        </w:trPr>
        <w:tc>
          <w:tcPr>
            <w:tcW w:w="7844" w:type="dxa"/>
            <w:gridSpan w:val="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0F738" w14:textId="77777777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 w:rsidRPr="00E14CDC">
              <w:rPr>
                <w:rFonts w:ascii="Calibri" w:eastAsia="Times New Roman" w:hAnsi="Calibri" w:cs="Calibri"/>
                <w:b/>
                <w:bCs/>
                <w:color w:val="414141"/>
                <w:sz w:val="18"/>
                <w:szCs w:val="21"/>
                <w:bdr w:val="none" w:sz="0" w:space="0" w:color="auto" w:frame="1"/>
                <w:lang w:eastAsia="en-GB"/>
              </w:rPr>
              <w:t>Early Years Foundation Stage (EYFS) – Reception</w:t>
            </w:r>
          </w:p>
        </w:tc>
        <w:tc>
          <w:tcPr>
            <w:tcW w:w="1557" w:type="dxa"/>
            <w:shd w:val="clear" w:color="auto" w:fill="D9D9D9"/>
            <w:vAlign w:val="center"/>
          </w:tcPr>
          <w:p w14:paraId="121BE3EF" w14:textId="77777777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414141"/>
                <w:sz w:val="18"/>
                <w:szCs w:val="21"/>
                <w:bdr w:val="none" w:sz="0" w:space="0" w:color="auto" w:frame="1"/>
                <w:lang w:eastAsia="en-GB"/>
              </w:rPr>
            </w:pPr>
          </w:p>
        </w:tc>
        <w:tc>
          <w:tcPr>
            <w:tcW w:w="1557" w:type="dxa"/>
            <w:shd w:val="clear" w:color="auto" w:fill="D9D9D9"/>
            <w:vAlign w:val="center"/>
          </w:tcPr>
          <w:p w14:paraId="1A2344C6" w14:textId="77777777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414141"/>
                <w:sz w:val="18"/>
                <w:szCs w:val="21"/>
                <w:bdr w:val="none" w:sz="0" w:space="0" w:color="auto" w:frame="1"/>
                <w:lang w:eastAsia="en-GB"/>
              </w:rPr>
            </w:pPr>
          </w:p>
        </w:tc>
        <w:tc>
          <w:tcPr>
            <w:tcW w:w="1557" w:type="dxa"/>
            <w:shd w:val="clear" w:color="auto" w:fill="D9D9D9"/>
            <w:vAlign w:val="center"/>
          </w:tcPr>
          <w:p w14:paraId="2AD694FC" w14:textId="77777777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414141"/>
                <w:sz w:val="18"/>
                <w:szCs w:val="21"/>
                <w:bdr w:val="none" w:sz="0" w:space="0" w:color="auto" w:frame="1"/>
                <w:lang w:eastAsia="en-GB"/>
              </w:rPr>
            </w:pPr>
          </w:p>
        </w:tc>
        <w:tc>
          <w:tcPr>
            <w:tcW w:w="1557" w:type="dxa"/>
            <w:shd w:val="clear" w:color="auto" w:fill="D9D9D9"/>
            <w:vAlign w:val="center"/>
          </w:tcPr>
          <w:p w14:paraId="0DF3F281" w14:textId="48882A96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414141"/>
                <w:sz w:val="18"/>
                <w:szCs w:val="21"/>
                <w:bdr w:val="none" w:sz="0" w:space="0" w:color="auto" w:frame="1"/>
                <w:lang w:eastAsia="en-GB"/>
              </w:rPr>
            </w:pPr>
          </w:p>
        </w:tc>
        <w:bookmarkStart w:id="0" w:name="_GoBack"/>
        <w:bookmarkEnd w:id="0"/>
      </w:tr>
      <w:tr w:rsidR="00C4334D" w:rsidRPr="00E14CDC" w14:paraId="5505842F" w14:textId="62AAFBB4" w:rsidTr="00F61FE1">
        <w:trPr>
          <w:trHeight w:val="243"/>
        </w:trPr>
        <w:tc>
          <w:tcPr>
            <w:tcW w:w="45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C668D" w14:textId="77777777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 w:rsidRPr="00E14CDC">
              <w:rPr>
                <w:rFonts w:ascii="Calibri" w:eastAsia="Times New Roman" w:hAnsi="Calibri" w:cs="Calibri"/>
                <w:b/>
                <w:bCs/>
                <w:color w:val="414141"/>
                <w:sz w:val="18"/>
                <w:szCs w:val="21"/>
                <w:bdr w:val="none" w:sz="0" w:space="0" w:color="auto" w:frame="1"/>
                <w:lang w:eastAsia="en-GB"/>
              </w:rPr>
              <w:t>% of children reaching a good level of development</w:t>
            </w:r>
          </w:p>
        </w:tc>
        <w:tc>
          <w:tcPr>
            <w:tcW w:w="1756" w:type="dxa"/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70D42" w14:textId="6FE90D1E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 w:rsidRPr="00E14CDC"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69.3%</w:t>
            </w:r>
          </w:p>
        </w:tc>
        <w:tc>
          <w:tcPr>
            <w:tcW w:w="1557" w:type="dxa"/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47550" w14:textId="1938F8CA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 w:rsidRPr="00E14CDC"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57.1%</w:t>
            </w:r>
          </w:p>
        </w:tc>
        <w:tc>
          <w:tcPr>
            <w:tcW w:w="1557" w:type="dxa"/>
            <w:shd w:val="clear" w:color="auto" w:fill="FFF2CC" w:themeFill="accent4" w:themeFillTint="33"/>
            <w:vAlign w:val="center"/>
          </w:tcPr>
          <w:p w14:paraId="5BFA5D10" w14:textId="600409FA" w:rsidR="00C4334D" w:rsidRPr="00E14CDC" w:rsidRDefault="00A22775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71%</w:t>
            </w:r>
          </w:p>
        </w:tc>
        <w:tc>
          <w:tcPr>
            <w:tcW w:w="1557" w:type="dxa"/>
            <w:shd w:val="clear" w:color="auto" w:fill="B4C6E7" w:themeFill="accent5" w:themeFillTint="66"/>
            <w:vAlign w:val="center"/>
          </w:tcPr>
          <w:p w14:paraId="12EEBB5F" w14:textId="3B7B1B6C" w:rsidR="00C4334D" w:rsidRPr="00E14CDC" w:rsidRDefault="00F61FE1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73%</w:t>
            </w:r>
          </w:p>
        </w:tc>
        <w:tc>
          <w:tcPr>
            <w:tcW w:w="1557" w:type="dxa"/>
            <w:shd w:val="clear" w:color="auto" w:fill="FFF2CC" w:themeFill="accent4" w:themeFillTint="33"/>
            <w:vAlign w:val="center"/>
          </w:tcPr>
          <w:p w14:paraId="76C4E494" w14:textId="15FF98BC" w:rsidR="00C4334D" w:rsidRPr="00E14CDC" w:rsidRDefault="00A22775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72%</w:t>
            </w:r>
          </w:p>
        </w:tc>
        <w:tc>
          <w:tcPr>
            <w:tcW w:w="1557" w:type="dxa"/>
            <w:shd w:val="clear" w:color="auto" w:fill="B4C6E7" w:themeFill="accent5" w:themeFillTint="66"/>
            <w:vAlign w:val="center"/>
          </w:tcPr>
          <w:p w14:paraId="5487151C" w14:textId="7B24EA43" w:rsidR="00C4334D" w:rsidRPr="00E14CDC" w:rsidRDefault="00C4334D" w:rsidP="00C4334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414141"/>
                <w:sz w:val="18"/>
                <w:szCs w:val="21"/>
                <w:lang w:eastAsia="en-GB"/>
              </w:rPr>
              <w:t>70%</w:t>
            </w:r>
          </w:p>
        </w:tc>
      </w:tr>
    </w:tbl>
    <w:p w14:paraId="7DD7E010" w14:textId="47AC06AA" w:rsidR="0060603B" w:rsidRPr="00EB23A1" w:rsidRDefault="0060603B" w:rsidP="00EB23A1">
      <w:pPr>
        <w:spacing w:before="180" w:after="180" w:line="240" w:lineRule="auto"/>
        <w:textAlignment w:val="baseline"/>
        <w:rPr>
          <w:rFonts w:ascii="Arial" w:eastAsia="Times New Roman" w:hAnsi="Arial" w:cs="Arial"/>
          <w:color w:val="414141"/>
          <w:sz w:val="21"/>
          <w:szCs w:val="21"/>
          <w:lang w:eastAsia="en-GB"/>
        </w:rPr>
      </w:pPr>
    </w:p>
    <w:sectPr w:rsidR="0060603B" w:rsidRPr="00EB23A1" w:rsidSect="00E14CDC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D49"/>
    <w:rsid w:val="003D7723"/>
    <w:rsid w:val="004D78F8"/>
    <w:rsid w:val="00573725"/>
    <w:rsid w:val="005B0DAE"/>
    <w:rsid w:val="005D3458"/>
    <w:rsid w:val="0060603B"/>
    <w:rsid w:val="00672C10"/>
    <w:rsid w:val="006F4BF5"/>
    <w:rsid w:val="00715D49"/>
    <w:rsid w:val="007676A6"/>
    <w:rsid w:val="00A22775"/>
    <w:rsid w:val="00A34D1C"/>
    <w:rsid w:val="00C4334D"/>
    <w:rsid w:val="00E01670"/>
    <w:rsid w:val="00E03C41"/>
    <w:rsid w:val="00E14CDC"/>
    <w:rsid w:val="00EB23A1"/>
    <w:rsid w:val="00ED3828"/>
    <w:rsid w:val="00F52278"/>
    <w:rsid w:val="00F61FE1"/>
    <w:rsid w:val="00F9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0C4E3"/>
  <w15:chartTrackingRefBased/>
  <w15:docId w15:val="{A9416208-3878-4911-A5F0-4B6C8565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5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15D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Gunning</dc:creator>
  <cp:keywords/>
  <dc:description/>
  <cp:lastModifiedBy>gunning</cp:lastModifiedBy>
  <cp:revision>5</cp:revision>
  <dcterms:created xsi:type="dcterms:W3CDTF">2019-01-21T15:16:00Z</dcterms:created>
  <dcterms:modified xsi:type="dcterms:W3CDTF">2019-01-21T17:02:00Z</dcterms:modified>
</cp:coreProperties>
</file>